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BBC" w:rsidRPr="00086BBC" w:rsidRDefault="00086BBC" w:rsidP="00086BBC">
      <w:pPr>
        <w:pBdr>
          <w:bottom w:val="single" w:sz="6" w:space="0" w:color="D6DDB9"/>
        </w:pBdr>
        <w:shd w:val="clear" w:color="auto" w:fill="F4F4F4"/>
        <w:spacing w:before="120" w:after="120" w:line="528" w:lineRule="atLeast"/>
        <w:ind w:left="150" w:right="150"/>
        <w:outlineLvl w:val="0"/>
        <w:rPr>
          <w:rFonts w:ascii="Arial" w:eastAsia="Times New Roman" w:hAnsi="Arial" w:cs="Arial"/>
          <w:b/>
          <w:bCs/>
          <w:color w:val="212529"/>
          <w:kern w:val="36"/>
          <w:sz w:val="20"/>
          <w:szCs w:val="20"/>
        </w:rPr>
      </w:pPr>
      <w:r>
        <w:rPr>
          <w:rFonts w:ascii="Arial" w:eastAsia="Times New Roman" w:hAnsi="Arial" w:cs="Arial"/>
          <w:b/>
          <w:bCs/>
          <w:color w:val="212529"/>
          <w:kern w:val="36"/>
          <w:sz w:val="44"/>
          <w:szCs w:val="44"/>
        </w:rPr>
        <w:t>К</w:t>
      </w:r>
      <w:r w:rsidRPr="00086BBC">
        <w:rPr>
          <w:rFonts w:ascii="Arial" w:eastAsia="Times New Roman" w:hAnsi="Arial" w:cs="Arial"/>
          <w:b/>
          <w:bCs/>
          <w:color w:val="212529"/>
          <w:kern w:val="36"/>
          <w:sz w:val="44"/>
          <w:szCs w:val="44"/>
        </w:rPr>
        <w:t>онсультация для родителей «Безопасность детей в семье»</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 “Мой дом — моя крепость”, — гласит известная поговорка. Мы, взрослые, любим часто употреблять ее, и нередко забываем, что в нашем доме нас подстерегает много опасностей. Все больше появляется бытовых приборов, все сложнее становится наша домашняя аппаратура, постоянно расширяется и без того многочисленный арсенал различных химикатов бытового назначения. Ребенок, который еще толком читать и писать не умеет, порой свободно управляется с цветным телевизором, магнитофоном, компьютером…, разве может случиться несчастье там, где все так знакомо и привычно? А ведь каждый из этих предметов таит для ребенка незримую опасность. Взрослому и в голову не придет, к примеру, сунуть гвоздь в розетку, либо развести костер в комнате или на кухне, а ребенок из озорства, любопытства или по недомыслию может. Порой, оставшись без присмотра, дети беспечно открывают краны, включают утюг, пытаются исследовать “внутренности” включенного пылесоса, пробуют бабушкино лекарство, оставленное на виду, иногда по ошибке утоляют жажду совсем неподходящей для этой цели жидкостью.</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Случается, выпадают из открытых окон многоэтажных домов…      Источники потенциальной опасности для детей</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1. Предметы, которыми ребенку категорически запрещается пользоваться:  − спички;  − газовые плиты;  − печка;  − электрические розетки;  − включенные электроприборы.</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2. Предметы, с которыми детей нужно научить обращаться (зависит от возраста):  − иголка;  − ножницы;  − нож.</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3. Предметы, которые необходимо хранить в недоступных для детей местах:  − бытовая химия;  − лекарства;  − спиртные напитки;  − сигареты;  − пищевые кислоты; − режуще-колющие инструменты</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Помните, что от качества соблюдения вами профилактических и предохранительных мер зависит безопасность вашего ребенка! Безопасность ребенка является основным звеном в комплексе воспитания ребенка. Необходимо предпринимать меры предосторожности от получения ребенком травмы, потому что дети в возрасте до 7 лет проявляют большой интерес к окружающим их предметам, в частности электроприборам, аудио и видео технике и взрывоопасным предметам. Обеспечение безопасности ребенка дома – это комплекс мер предосторожности, который включает в себя безопасность всех составляющих вашего дома (кухни, ванной комнаты, спальни, зала и т. д.)! </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Ребенок-дошкольник должен находиться под присмотром взрослых (родителей, воспитателя, няни). Не оставляйте ребенка дома одного на длительное время! </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Ребенок должен запомнить: • Когда открываешь воду в ванной или в кухне, первым отворачивай кран с холодной водой. Чтобы не обжечься, добавляй горячую воду постепенно.</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 xml:space="preserve">• Никогда не прикасайся к электрическому прибору (стиральная машина, чайник, фен и т.д.), когда у тебя мокрые руки, потому что вода – хороший проводник электричества, и ты можешь получить сильный удар током. • Не трогай экраны включенного телевизора или компьютера. На экране может скопиться статический электрический заряд, и тогда тебя ударит током. • Проведите с ним профилактическую беседу, объясните, какие из окружающих его предметов способны причинить ему травму, пользование какими приборами для него категорически запрещено. • Займите ребенка безопасными играми. • Закройте окна и выходы на балконы, при необходимости открытыми можно оставить форточки или фрамуги. • Перекройте газовый вентиль на трубе. • Уберите с плиты кастрюли и чайники с горячей водой – опрокинув их, ребенок может получить ожоги. • Проверьте правильность размещения игрушек, они не должны находиться на высоте, превышающей рост ребенка, так как ребенок, пытаясь достать игрушку со шкафа, может получить травму при падении. • Выключите и по возможности изолируйте от ребенка все электроприборы, представляющие для него опасность. • Изолируйте от ребенка спички, острые, легко бьющиеся и легковоспламеняющиеся предметы. • Изолируйте от ребенка лекарства и медицинские препараты </w:t>
      </w:r>
      <w:r w:rsidRPr="00086BBC">
        <w:rPr>
          <w:rFonts w:ascii="Arial" w:eastAsia="Times New Roman" w:hAnsi="Arial" w:cs="Arial"/>
          <w:color w:val="212529"/>
          <w:sz w:val="24"/>
          <w:szCs w:val="24"/>
        </w:rPr>
        <w:lastRenderedPageBreak/>
        <w:t>(таблетки, растворы, мази), средства для мытья посуды и уборки помещения. Они могут вызвать раздражение слизистой глаз, ожоги поверхности кожи, отравление.</w:t>
      </w:r>
    </w:p>
    <w:p w:rsidR="00086BBC" w:rsidRPr="00086BBC" w:rsidRDefault="00086BBC" w:rsidP="00086BBC">
      <w:pPr>
        <w:shd w:val="clear" w:color="auto" w:fill="F4F4F4"/>
        <w:spacing w:before="90" w:after="90" w:line="240" w:lineRule="auto"/>
        <w:rPr>
          <w:rFonts w:ascii="Arial" w:eastAsia="Times New Roman" w:hAnsi="Arial" w:cs="Arial"/>
          <w:color w:val="212529"/>
          <w:sz w:val="24"/>
          <w:szCs w:val="24"/>
        </w:rPr>
      </w:pPr>
      <w:r w:rsidRPr="00086BBC">
        <w:rPr>
          <w:rFonts w:ascii="Arial" w:eastAsia="Times New Roman" w:hAnsi="Arial" w:cs="Arial"/>
          <w:color w:val="212529"/>
          <w:sz w:val="24"/>
          <w:szCs w:val="24"/>
        </w:rPr>
        <w:t xml:space="preserve">Эти меры предосторожности </w:t>
      </w:r>
      <w:proofErr w:type="gramStart"/>
      <w:r w:rsidRPr="00086BBC">
        <w:rPr>
          <w:rFonts w:ascii="Arial" w:eastAsia="Times New Roman" w:hAnsi="Arial" w:cs="Arial"/>
          <w:color w:val="212529"/>
          <w:sz w:val="24"/>
          <w:szCs w:val="24"/>
        </w:rPr>
        <w:t>помогут Вам меньше беспокоится</w:t>
      </w:r>
      <w:proofErr w:type="gramEnd"/>
      <w:r w:rsidRPr="00086BBC">
        <w:rPr>
          <w:rFonts w:ascii="Arial" w:eastAsia="Times New Roman" w:hAnsi="Arial" w:cs="Arial"/>
          <w:color w:val="212529"/>
          <w:sz w:val="24"/>
          <w:szCs w:val="24"/>
        </w:rPr>
        <w:t>, когда Вы и Ваш ребёнок перемещаетесь по дому в разных направлениях в одно и то же время. Охранять жизнь детей - это просто проявлять здравый смысл</w:t>
      </w:r>
      <w:proofErr w:type="gramStart"/>
      <w:r w:rsidRPr="00086BBC">
        <w:rPr>
          <w:rFonts w:ascii="Arial" w:eastAsia="Times New Roman" w:hAnsi="Arial" w:cs="Arial"/>
          <w:color w:val="212529"/>
          <w:sz w:val="24"/>
          <w:szCs w:val="24"/>
        </w:rPr>
        <w:t xml:space="preserve"> !</w:t>
      </w:r>
      <w:proofErr w:type="gramEnd"/>
      <w:r w:rsidRPr="00086BBC">
        <w:rPr>
          <w:rFonts w:ascii="Arial" w:eastAsia="Times New Roman" w:hAnsi="Arial" w:cs="Arial"/>
          <w:color w:val="212529"/>
          <w:sz w:val="24"/>
          <w:szCs w:val="24"/>
        </w:rPr>
        <w:t xml:space="preserve"> Очень важно, чтобы Вы на шаг опережали ребёнка, тогда Вы сумеете предвидеть, что он может сделать, - ещё до того, как он это сделает! Помните, что Ваш малыш взрослеет и забот, ответственности за его жизнь и здоровье с каждым днём прибавляется! Помогите ребёнку удовлетворить его познавательный интерес к окружающему миру, создав все необходимые условия безопасной жизнедеятельности! </w:t>
      </w:r>
    </w:p>
    <w:p w:rsidR="00086BBC" w:rsidRPr="00086BBC" w:rsidRDefault="00086BBC" w:rsidP="00086BBC">
      <w:pPr>
        <w:shd w:val="clear" w:color="auto" w:fill="F4F4F4"/>
        <w:spacing w:line="240" w:lineRule="auto"/>
        <w:rPr>
          <w:rFonts w:ascii="Arial" w:eastAsia="Times New Roman" w:hAnsi="Arial" w:cs="Arial"/>
          <w:color w:val="212529"/>
          <w:sz w:val="24"/>
          <w:szCs w:val="24"/>
        </w:rPr>
      </w:pPr>
      <w:r>
        <w:rPr>
          <w:rFonts w:ascii="Arial" w:eastAsia="Times New Roman" w:hAnsi="Arial" w:cs="Arial"/>
          <w:noProof/>
          <w:color w:val="212529"/>
          <w:sz w:val="24"/>
          <w:szCs w:val="24"/>
        </w:rPr>
        <w:drawing>
          <wp:inline distT="0" distB="0" distL="0" distR="0">
            <wp:extent cx="4572000" cy="5238750"/>
            <wp:effectExtent l="19050" t="0" r="0" b="0"/>
            <wp:docPr id="5" name="Рисунок 5" descr="https://nsportal.ru/sites/default/files/2023/11/25/1533651556_18011904eddd91edbff2193b37d28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portal.ru/sites/default/files/2023/11/25/1533651556_18011904eddd91edbff2193b37d28cce.jpg"/>
                    <pic:cNvPicPr>
                      <a:picLocks noChangeAspect="1" noChangeArrowheads="1"/>
                    </pic:cNvPicPr>
                  </pic:nvPicPr>
                  <pic:blipFill>
                    <a:blip r:embed="rId5"/>
                    <a:srcRect/>
                    <a:stretch>
                      <a:fillRect/>
                    </a:stretch>
                  </pic:blipFill>
                  <pic:spPr bwMode="auto">
                    <a:xfrm>
                      <a:off x="0" y="0"/>
                      <a:ext cx="4572000" cy="5238750"/>
                    </a:xfrm>
                    <a:prstGeom prst="rect">
                      <a:avLst/>
                    </a:prstGeom>
                    <a:noFill/>
                    <a:ln w="9525">
                      <a:noFill/>
                      <a:miter lim="800000"/>
                      <a:headEnd/>
                      <a:tailEnd/>
                    </a:ln>
                  </pic:spPr>
                </pic:pic>
              </a:graphicData>
            </a:graphic>
          </wp:inline>
        </w:drawing>
      </w:r>
    </w:p>
    <w:p w:rsidR="00000000" w:rsidRDefault="00086BBC">
      <w:r>
        <w:rPr>
          <w:noProof/>
        </w:rPr>
        <w:lastRenderedPageBreak/>
        <w:drawing>
          <wp:inline distT="0" distB="0" distL="0" distR="0">
            <wp:extent cx="5940425" cy="6288450"/>
            <wp:effectExtent l="19050" t="0" r="3175" b="0"/>
            <wp:docPr id="1" name="Рисунок 1" descr="https://adm-ns.ru/assets/images/2024/a9bce9ea22165e3337e1eada32de41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ns.ru/assets/images/2024/a9bce9ea22165e3337e1eada32de41e5.jpeg"/>
                    <pic:cNvPicPr>
                      <a:picLocks noChangeAspect="1" noChangeArrowheads="1"/>
                    </pic:cNvPicPr>
                  </pic:nvPicPr>
                  <pic:blipFill>
                    <a:blip r:embed="rId6"/>
                    <a:srcRect/>
                    <a:stretch>
                      <a:fillRect/>
                    </a:stretch>
                  </pic:blipFill>
                  <pic:spPr bwMode="auto">
                    <a:xfrm>
                      <a:off x="0" y="0"/>
                      <a:ext cx="5940425" cy="6288450"/>
                    </a:xfrm>
                    <a:prstGeom prst="rect">
                      <a:avLst/>
                    </a:prstGeom>
                    <a:noFill/>
                    <a:ln w="9525">
                      <a:noFill/>
                      <a:miter lim="800000"/>
                      <a:headEnd/>
                      <a:tailEnd/>
                    </a:ln>
                  </pic:spPr>
                </pic:pic>
              </a:graphicData>
            </a:graphic>
          </wp:inline>
        </w:drawing>
      </w:r>
    </w:p>
    <w:p w:rsidR="00086BBC" w:rsidRDefault="00086BBC"/>
    <w:p w:rsidR="00086BBC" w:rsidRDefault="00086BBC">
      <w:pP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br w:type="page"/>
      </w:r>
    </w:p>
    <w:p w:rsidR="00086BBC" w:rsidRPr="00086BBC" w:rsidRDefault="00086BBC" w:rsidP="00086BBC">
      <w:pPr>
        <w:shd w:val="clear" w:color="auto" w:fill="FFFFFF"/>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b/>
          <w:bCs/>
          <w:color w:val="000000"/>
          <w:sz w:val="28"/>
        </w:rPr>
        <w:lastRenderedPageBreak/>
        <w:t>Консультация для родителей: "Режим дня и его значение в жизни ребенка"</w:t>
      </w:r>
    </w:p>
    <w:p w:rsidR="00086BBC" w:rsidRPr="00086BBC" w:rsidRDefault="00086BBC" w:rsidP="00086BBC">
      <w:pPr>
        <w:shd w:val="clear" w:color="auto" w:fill="FFFFFF"/>
        <w:spacing w:after="0" w:line="240" w:lineRule="auto"/>
        <w:jc w:val="right"/>
        <w:rPr>
          <w:rFonts w:ascii="Calibri" w:eastAsia="Times New Roman" w:hAnsi="Calibri" w:cs="Calibri"/>
          <w:color w:val="000000"/>
        </w:rPr>
      </w:pPr>
      <w:r w:rsidRPr="00086BBC">
        <w:rPr>
          <w:rFonts w:ascii="Times New Roman" w:eastAsia="Times New Roman" w:hAnsi="Times New Roman" w:cs="Times New Roman"/>
          <w:color w:val="000000"/>
          <w:sz w:val="28"/>
        </w:rPr>
        <w:t> </w:t>
      </w:r>
    </w:p>
    <w:p w:rsidR="00086BBC" w:rsidRPr="00086BBC" w:rsidRDefault="00086BBC" w:rsidP="00086BBC">
      <w:pPr>
        <w:shd w:val="clear" w:color="auto" w:fill="FFFFFF"/>
        <w:spacing w:after="0" w:line="240" w:lineRule="auto"/>
        <w:jc w:val="both"/>
        <w:rPr>
          <w:rFonts w:ascii="Calibri" w:eastAsia="Times New Roman" w:hAnsi="Calibri" w:cs="Calibri"/>
          <w:color w:val="000000"/>
        </w:rPr>
      </w:pPr>
      <w:r w:rsidRPr="00086BBC">
        <w:rPr>
          <w:rFonts w:ascii="Times New Roman" w:eastAsia="Times New Roman" w:hAnsi="Times New Roman" w:cs="Times New Roman"/>
          <w:color w:val="000000"/>
          <w:sz w:val="28"/>
        </w:rPr>
        <w:t>Уважаемые родители, каждый из Вас желает, чтобы его ребенок был здоров, весел и правильно развивался. В этом стремлении поможет правильная организация режима дня. Что такое режим дня?</w:t>
      </w:r>
    </w:p>
    <w:p w:rsidR="00086BBC" w:rsidRPr="00086BBC" w:rsidRDefault="00086BBC" w:rsidP="00086BBC">
      <w:pPr>
        <w:shd w:val="clear" w:color="auto" w:fill="FFFFFF"/>
        <w:spacing w:after="0" w:line="240" w:lineRule="auto"/>
        <w:jc w:val="both"/>
        <w:rPr>
          <w:rFonts w:ascii="Calibri" w:eastAsia="Times New Roman" w:hAnsi="Calibri" w:cs="Calibri"/>
          <w:color w:val="000000"/>
        </w:rPr>
      </w:pPr>
      <w:r w:rsidRPr="00086BBC">
        <w:rPr>
          <w:rFonts w:ascii="Times New Roman" w:eastAsia="Times New Roman" w:hAnsi="Times New Roman" w:cs="Times New Roman"/>
          <w:b/>
          <w:bCs/>
          <w:color w:val="000000"/>
          <w:sz w:val="28"/>
        </w:rPr>
        <w:t>Режим дня</w:t>
      </w:r>
      <w:r w:rsidRPr="00086BBC">
        <w:rPr>
          <w:rFonts w:ascii="Times New Roman" w:eastAsia="Times New Roman" w:hAnsi="Times New Roman" w:cs="Times New Roman"/>
          <w:color w:val="000000"/>
          <w:sz w:val="28"/>
        </w:rPr>
        <w:t> – это система распределения периодов сна и бодрствования, приемов пищи, гигиенических и оздоровительных процедур, занятий и самостоятельной деятельности детей.</w:t>
      </w:r>
    </w:p>
    <w:p w:rsidR="00086BBC" w:rsidRPr="00086BBC" w:rsidRDefault="00086BBC" w:rsidP="00086BBC">
      <w:pPr>
        <w:shd w:val="clear" w:color="auto" w:fill="FFFFFF"/>
        <w:spacing w:after="0" w:line="240" w:lineRule="auto"/>
        <w:jc w:val="both"/>
        <w:rPr>
          <w:rFonts w:ascii="Calibri" w:eastAsia="Times New Roman" w:hAnsi="Calibri" w:cs="Calibri"/>
          <w:color w:val="000000"/>
        </w:rPr>
      </w:pPr>
      <w:r w:rsidRPr="00086BBC">
        <w:rPr>
          <w:rFonts w:ascii="Times New Roman" w:eastAsia="Times New Roman" w:hAnsi="Times New Roman" w:cs="Times New Roman"/>
          <w:color w:val="000000"/>
          <w:sz w:val="28"/>
        </w:rPr>
        <w:t>Режим дня основан на правильном чередовании различных видов деятельности и предусматривает организационный режим для дошкольника:</w:t>
      </w:r>
    </w:p>
    <w:p w:rsidR="00086BBC" w:rsidRPr="00086BBC" w:rsidRDefault="00086BBC" w:rsidP="00086BBC">
      <w:pPr>
        <w:shd w:val="clear" w:color="auto" w:fill="FFFFFF"/>
        <w:spacing w:after="0" w:line="240" w:lineRule="auto"/>
        <w:jc w:val="both"/>
        <w:rPr>
          <w:rFonts w:ascii="Calibri" w:eastAsia="Times New Roman" w:hAnsi="Calibri" w:cs="Calibri"/>
          <w:color w:val="000000"/>
        </w:rPr>
      </w:pPr>
      <w:r w:rsidRPr="00086BBC">
        <w:rPr>
          <w:rFonts w:ascii="Times New Roman" w:eastAsia="Times New Roman" w:hAnsi="Times New Roman" w:cs="Times New Roman"/>
          <w:color w:val="000000"/>
          <w:sz w:val="28"/>
        </w:rPr>
        <w:t>Дневной и ночной сон определенной продолжительности с соблюдением времени подъема и отхода ко сну;</w:t>
      </w:r>
    </w:p>
    <w:p w:rsidR="00086BBC" w:rsidRPr="00086BBC" w:rsidRDefault="00086BBC" w:rsidP="00086BBC">
      <w:pPr>
        <w:numPr>
          <w:ilvl w:val="0"/>
          <w:numId w:val="1"/>
        </w:numPr>
        <w:shd w:val="clear" w:color="auto" w:fill="FFFFFF"/>
        <w:spacing w:before="30" w:after="30" w:line="240" w:lineRule="auto"/>
        <w:ind w:left="376"/>
        <w:jc w:val="both"/>
        <w:rPr>
          <w:rFonts w:ascii="Calibri" w:eastAsia="Times New Roman" w:hAnsi="Calibri" w:cs="Calibri"/>
          <w:color w:val="000000"/>
        </w:rPr>
      </w:pPr>
      <w:r w:rsidRPr="00086BBC">
        <w:rPr>
          <w:rFonts w:ascii="Times New Roman" w:eastAsia="Times New Roman" w:hAnsi="Times New Roman" w:cs="Times New Roman"/>
          <w:color w:val="000000"/>
          <w:sz w:val="28"/>
        </w:rPr>
        <w:t>Регулярное питание;</w:t>
      </w:r>
    </w:p>
    <w:p w:rsidR="00086BBC" w:rsidRPr="00086BBC" w:rsidRDefault="00086BBC" w:rsidP="00086BBC">
      <w:pPr>
        <w:numPr>
          <w:ilvl w:val="0"/>
          <w:numId w:val="1"/>
        </w:numPr>
        <w:shd w:val="clear" w:color="auto" w:fill="FFFFFF"/>
        <w:spacing w:before="30" w:after="30" w:line="240" w:lineRule="auto"/>
        <w:ind w:left="376"/>
        <w:jc w:val="both"/>
        <w:rPr>
          <w:rFonts w:ascii="Calibri" w:eastAsia="Times New Roman" w:hAnsi="Calibri" w:cs="Calibri"/>
          <w:color w:val="000000"/>
        </w:rPr>
      </w:pPr>
      <w:r w:rsidRPr="00086BBC">
        <w:rPr>
          <w:rFonts w:ascii="Times New Roman" w:eastAsia="Times New Roman" w:hAnsi="Times New Roman" w:cs="Times New Roman"/>
          <w:color w:val="000000"/>
          <w:sz w:val="28"/>
        </w:rPr>
        <w:t>Определенная продолжительность отдыха с максимальным пребыванием на свежем воздухе;</w:t>
      </w:r>
    </w:p>
    <w:p w:rsidR="00086BBC" w:rsidRPr="00086BBC" w:rsidRDefault="00086BBC" w:rsidP="00086BBC">
      <w:pPr>
        <w:numPr>
          <w:ilvl w:val="0"/>
          <w:numId w:val="1"/>
        </w:numPr>
        <w:shd w:val="clear" w:color="auto" w:fill="FFFFFF"/>
        <w:spacing w:before="30" w:after="30" w:line="240" w:lineRule="auto"/>
        <w:ind w:left="376"/>
        <w:jc w:val="both"/>
        <w:rPr>
          <w:rFonts w:ascii="Calibri" w:eastAsia="Times New Roman" w:hAnsi="Calibri" w:cs="Calibri"/>
          <w:color w:val="000000"/>
        </w:rPr>
      </w:pPr>
      <w:r w:rsidRPr="00086BBC">
        <w:rPr>
          <w:rFonts w:ascii="Times New Roman" w:eastAsia="Times New Roman" w:hAnsi="Times New Roman" w:cs="Times New Roman"/>
          <w:color w:val="000000"/>
          <w:sz w:val="28"/>
        </w:rPr>
        <w:t>Правильное чередование труда и отдыха;</w:t>
      </w:r>
    </w:p>
    <w:p w:rsidR="00086BBC" w:rsidRPr="00086BBC" w:rsidRDefault="00086BBC" w:rsidP="00086BBC">
      <w:pPr>
        <w:numPr>
          <w:ilvl w:val="0"/>
          <w:numId w:val="1"/>
        </w:numPr>
        <w:shd w:val="clear" w:color="auto" w:fill="FFFFFF"/>
        <w:spacing w:before="30" w:after="30" w:line="240" w:lineRule="auto"/>
        <w:ind w:left="376"/>
        <w:jc w:val="both"/>
        <w:rPr>
          <w:rFonts w:ascii="Calibri" w:eastAsia="Times New Roman" w:hAnsi="Calibri" w:cs="Calibri"/>
          <w:color w:val="000000"/>
        </w:rPr>
      </w:pPr>
      <w:r w:rsidRPr="00086BBC">
        <w:rPr>
          <w:rFonts w:ascii="Times New Roman" w:eastAsia="Times New Roman" w:hAnsi="Times New Roman" w:cs="Times New Roman"/>
          <w:color w:val="000000"/>
          <w:sz w:val="28"/>
        </w:rPr>
        <w:t>Определенное время для физзарядки и личной гигиены.</w:t>
      </w:r>
    </w:p>
    <w:p w:rsidR="00086BBC" w:rsidRPr="00086BBC" w:rsidRDefault="00086BBC" w:rsidP="00086BBC">
      <w:pPr>
        <w:shd w:val="clear" w:color="auto" w:fill="FFFFFF"/>
        <w:spacing w:after="0" w:line="240" w:lineRule="auto"/>
        <w:jc w:val="both"/>
        <w:rPr>
          <w:rFonts w:ascii="Calibri" w:eastAsia="Times New Roman" w:hAnsi="Calibri" w:cs="Calibri"/>
          <w:color w:val="000000"/>
        </w:rPr>
      </w:pPr>
      <w:r w:rsidRPr="00086BBC">
        <w:rPr>
          <w:rFonts w:ascii="Times New Roman" w:eastAsia="Times New Roman" w:hAnsi="Times New Roman" w:cs="Times New Roman"/>
          <w:color w:val="000000"/>
          <w:sz w:val="28"/>
        </w:rPr>
        <w:t>Все родители пережили особенно напряженный период, когда только что появившийся в мир человек должен приспособиться к необычным условиям.</w:t>
      </w:r>
    </w:p>
    <w:p w:rsidR="00086BBC" w:rsidRPr="00086BBC" w:rsidRDefault="00086BBC" w:rsidP="00086BBC">
      <w:pPr>
        <w:shd w:val="clear" w:color="auto" w:fill="FFFFFF"/>
        <w:spacing w:after="0" w:line="240" w:lineRule="auto"/>
        <w:jc w:val="both"/>
        <w:rPr>
          <w:rFonts w:ascii="Calibri" w:eastAsia="Times New Roman" w:hAnsi="Calibri" w:cs="Calibri"/>
          <w:color w:val="000000"/>
        </w:rPr>
      </w:pPr>
      <w:r w:rsidRPr="00086BBC">
        <w:rPr>
          <w:rFonts w:ascii="Times New Roman" w:eastAsia="Times New Roman" w:hAnsi="Times New Roman" w:cs="Times New Roman"/>
          <w:color w:val="000000"/>
          <w:sz w:val="28"/>
        </w:rPr>
        <w:t xml:space="preserve">Бодрое, жизнерадостное и в то же время уравновешенное настроение детей в большей мере зависит от строгого выполнения режима. Запаздывание еды, сна, прогулок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Один из мало важных отличительных признаков воспитания в детском саду </w:t>
      </w:r>
      <w:proofErr w:type="gramStart"/>
      <w:r w:rsidRPr="00086BBC">
        <w:rPr>
          <w:rFonts w:ascii="Times New Roman" w:eastAsia="Times New Roman" w:hAnsi="Times New Roman" w:cs="Times New Roman"/>
          <w:color w:val="000000"/>
          <w:sz w:val="28"/>
        </w:rPr>
        <w:t>от</w:t>
      </w:r>
      <w:proofErr w:type="gramEnd"/>
      <w:r w:rsidRPr="00086BBC">
        <w:rPr>
          <w:rFonts w:ascii="Times New Roman" w:eastAsia="Times New Roman" w:hAnsi="Times New Roman" w:cs="Times New Roman"/>
          <w:color w:val="000000"/>
          <w:sz w:val="28"/>
        </w:rPr>
        <w:t xml:space="preserve"> домашнего – это режим в детском саду. В детском саду все подчинено заранее установленному распорядку. И это несомненный плюс. Ведь такая системность приучает даже взбалмошного карапуза к аккуратности, точности, порядку.</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По мере роста ребенка распорядок его будет меняться. Но на всю жизнь должна сохраниться основа, заложенная в раннем детстве – чередование всех форм деятельности организма в определенном режиме. Воспитать в ребенке чувство ритма – не слишком сложно: самой природе присущ ритм. Малыш легко привыкает к предложенному ему режиму. Но родителям и другим окружающим взрослым соблюдать его без перебоев оказывается трудно: то жаль в хорошую погоду вовремя уйти с прогулки или прервать интересную игру, то произошла задержка с приготовлением пищи. А мозг ребенка фиксирует эту неустойчивость режима, и потому так трудно выдерживать его, когда ребенок становиться старше и начинает просить «чуть-чуть» задержаться, опоздать, отложить и т.д.</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 xml:space="preserve">Хорошая работоспособность в течение дня обеспечивается разнообразием видов деятельности и их чередованием. С физиологических позиций это объясняется способностью коры головного мозга одновременно работать и отдыхать. В каждый отдельный момент работает не вся ее поверхность, а отдельные участки, именно те, которые ведают данной деятельностью (поле оптимальной возбудимости). Остальные области коры в это время находятся в состоянии покоя. При изменении характера занятий поле оптимальной возбудимости </w:t>
      </w:r>
      <w:proofErr w:type="gramStart"/>
      <w:r w:rsidRPr="00086BBC">
        <w:rPr>
          <w:rFonts w:ascii="Times New Roman" w:eastAsia="Times New Roman" w:hAnsi="Times New Roman" w:cs="Times New Roman"/>
          <w:color w:val="000000"/>
          <w:sz w:val="28"/>
        </w:rPr>
        <w:t>перемещается</w:t>
      </w:r>
      <w:proofErr w:type="gramEnd"/>
      <w:r w:rsidRPr="00086BBC">
        <w:rPr>
          <w:rFonts w:ascii="Times New Roman" w:eastAsia="Times New Roman" w:hAnsi="Times New Roman" w:cs="Times New Roman"/>
          <w:color w:val="000000"/>
          <w:sz w:val="28"/>
        </w:rPr>
        <w:t xml:space="preserve"> и создаются условия для отдыха ранее функционировавших участков коры головного мозга.</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 xml:space="preserve">Нервная система малыша очень чувствительна к различным воздействиям окружающей среды. Дети быстро устают и поэтому нуждаются в частом и продолжительном отдыхе. </w:t>
      </w:r>
      <w:r w:rsidRPr="00086BBC">
        <w:rPr>
          <w:rFonts w:ascii="Times New Roman" w:eastAsia="Times New Roman" w:hAnsi="Times New Roman" w:cs="Times New Roman"/>
          <w:color w:val="000000"/>
          <w:sz w:val="28"/>
        </w:rPr>
        <w:lastRenderedPageBreak/>
        <w:t>Главным видом отдыха – сон. Если он недостаточно продолжителен, то организм не отдыхает в полной мере. Это отрицательно влияет на нервную систему ребенка. Ослабленные дети независимо от возраста должны спать больше. Важно приучать детей ложиться спать и вставать в определенное время.</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Перед сном рекомендуются только спокойные игры, очень полезна получасовая прогулка. Готовясь ко сну, дети моют лицо, шею, руки и ноги водой комнатной температуры. Это имеет не только гигиеническое, но и закаливающее значение, хорошо влияет на нервную систему, способствует быстрому засыпанию.</w:t>
      </w:r>
    </w:p>
    <w:p w:rsidR="00086BBC" w:rsidRPr="00086BBC" w:rsidRDefault="00086BBC" w:rsidP="00086BBC">
      <w:pPr>
        <w:shd w:val="clear" w:color="auto" w:fill="FFFFFF"/>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 </w:t>
      </w:r>
      <w:r w:rsidRPr="00086BBC">
        <w:rPr>
          <w:rFonts w:ascii="Times New Roman" w:eastAsia="Times New Roman" w:hAnsi="Times New Roman" w:cs="Times New Roman"/>
          <w:b/>
          <w:bCs/>
          <w:color w:val="000000"/>
          <w:sz w:val="28"/>
        </w:rPr>
        <w:t>Рекомендуемая в течение суток продолжительность сна составляет:</w:t>
      </w:r>
    </w:p>
    <w:tbl>
      <w:tblPr>
        <w:tblW w:w="10897" w:type="dxa"/>
        <w:tblInd w:w="-710" w:type="dxa"/>
        <w:shd w:val="clear" w:color="auto" w:fill="FFFFFF"/>
        <w:tblCellMar>
          <w:top w:w="15" w:type="dxa"/>
          <w:left w:w="15" w:type="dxa"/>
          <w:bottom w:w="15" w:type="dxa"/>
          <w:right w:w="15" w:type="dxa"/>
        </w:tblCellMar>
        <w:tblLook w:val="04A0"/>
      </w:tblPr>
      <w:tblGrid>
        <w:gridCol w:w="3795"/>
        <w:gridCol w:w="3907"/>
        <w:gridCol w:w="3195"/>
      </w:tblGrid>
      <w:tr w:rsidR="00086BBC" w:rsidRPr="00086BBC" w:rsidTr="00086BBC">
        <w:trPr>
          <w:trHeight w:val="120"/>
        </w:trPr>
        <w:tc>
          <w:tcPr>
            <w:tcW w:w="3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 </w:t>
            </w:r>
          </w:p>
        </w:tc>
        <w:tc>
          <w:tcPr>
            <w:tcW w:w="3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b/>
                <w:bCs/>
                <w:color w:val="000000"/>
                <w:sz w:val="28"/>
              </w:rPr>
              <w:t>Дети до 3 лет</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b/>
                <w:bCs/>
                <w:color w:val="000000"/>
                <w:sz w:val="28"/>
              </w:rPr>
              <w:t>От 3 и старше</w:t>
            </w:r>
          </w:p>
        </w:tc>
      </w:tr>
      <w:tr w:rsidR="00086BBC" w:rsidRPr="00086BBC" w:rsidTr="00086BBC">
        <w:trPr>
          <w:trHeight w:val="120"/>
        </w:trPr>
        <w:tc>
          <w:tcPr>
            <w:tcW w:w="3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Общая продолжительность сна</w:t>
            </w:r>
          </w:p>
        </w:tc>
        <w:tc>
          <w:tcPr>
            <w:tcW w:w="3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12 часов 50 минут</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12 часов</w:t>
            </w:r>
          </w:p>
        </w:tc>
      </w:tr>
      <w:tr w:rsidR="00086BBC" w:rsidRPr="00086BBC" w:rsidTr="00086BBC">
        <w:trPr>
          <w:trHeight w:val="120"/>
        </w:trPr>
        <w:tc>
          <w:tcPr>
            <w:tcW w:w="3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Ночной сон</w:t>
            </w:r>
          </w:p>
        </w:tc>
        <w:tc>
          <w:tcPr>
            <w:tcW w:w="3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10 часов 30 минут</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10 часов 15 минут</w:t>
            </w:r>
          </w:p>
        </w:tc>
      </w:tr>
      <w:tr w:rsidR="00086BBC" w:rsidRPr="00086BBC" w:rsidTr="00086BBC">
        <w:trPr>
          <w:trHeight w:val="120"/>
        </w:trPr>
        <w:tc>
          <w:tcPr>
            <w:tcW w:w="3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Дневной сон</w:t>
            </w:r>
          </w:p>
        </w:tc>
        <w:tc>
          <w:tcPr>
            <w:tcW w:w="39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2 часа 20 минут</w:t>
            </w:r>
          </w:p>
        </w:tc>
        <w:tc>
          <w:tcPr>
            <w:tcW w:w="31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120" w:lineRule="atLeast"/>
              <w:jc w:val="center"/>
              <w:rPr>
                <w:rFonts w:ascii="Calibri" w:eastAsia="Times New Roman" w:hAnsi="Calibri" w:cs="Calibri"/>
                <w:color w:val="000000"/>
              </w:rPr>
            </w:pPr>
            <w:r w:rsidRPr="00086BBC">
              <w:rPr>
                <w:rFonts w:ascii="Times New Roman" w:eastAsia="Times New Roman" w:hAnsi="Times New Roman" w:cs="Times New Roman"/>
                <w:color w:val="000000"/>
                <w:sz w:val="28"/>
              </w:rPr>
              <w:t>1 час 45 минут</w:t>
            </w:r>
          </w:p>
        </w:tc>
      </w:tr>
    </w:tbl>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b/>
          <w:bCs/>
          <w:color w:val="000000"/>
          <w:sz w:val="28"/>
        </w:rPr>
        <w:t> </w:t>
      </w:r>
      <w:r w:rsidRPr="00086BBC">
        <w:rPr>
          <w:rFonts w:ascii="Times New Roman" w:eastAsia="Times New Roman" w:hAnsi="Times New Roman" w:cs="Times New Roman"/>
          <w:color w:val="000000"/>
          <w:sz w:val="28"/>
        </w:rPr>
        <w:t> </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В течени</w:t>
      </w:r>
      <w:proofErr w:type="gramStart"/>
      <w:r w:rsidRPr="00086BBC">
        <w:rPr>
          <w:rFonts w:ascii="Times New Roman" w:eastAsia="Times New Roman" w:hAnsi="Times New Roman" w:cs="Times New Roman"/>
          <w:color w:val="000000"/>
          <w:sz w:val="28"/>
        </w:rPr>
        <w:t>и</w:t>
      </w:r>
      <w:proofErr w:type="gramEnd"/>
      <w:r w:rsidRPr="00086BBC">
        <w:rPr>
          <w:rFonts w:ascii="Times New Roman" w:eastAsia="Times New Roman" w:hAnsi="Times New Roman" w:cs="Times New Roman"/>
          <w:color w:val="000000"/>
          <w:sz w:val="28"/>
        </w:rPr>
        <w:t xml:space="preserve"> дня – лучший вид отдыха для ребенка – подвижные игры, занятия физкультурой и спортом.</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 xml:space="preserve"> Кто из родителей не знает о пользе закаливания и физкультуры в укреплении организма ребенка, повышении его устойчивости к заболеваниям. Большинство из них умеет проводить закаливание осторожно и систематически, широко используя воздух, солнцу и воду (комнатные воздушные ванны, пребывание на свежем воздухе и т.д.). Но о значении </w:t>
      </w:r>
      <w:proofErr w:type="gramStart"/>
      <w:r w:rsidRPr="00086BBC">
        <w:rPr>
          <w:rFonts w:ascii="Times New Roman" w:eastAsia="Times New Roman" w:hAnsi="Times New Roman" w:cs="Times New Roman"/>
          <w:color w:val="000000"/>
          <w:sz w:val="28"/>
        </w:rPr>
        <w:t>активных</w:t>
      </w:r>
      <w:proofErr w:type="gramEnd"/>
      <w:r w:rsidRPr="00086BBC">
        <w:rPr>
          <w:rFonts w:ascii="Times New Roman" w:eastAsia="Times New Roman" w:hAnsi="Times New Roman" w:cs="Times New Roman"/>
          <w:color w:val="000000"/>
          <w:sz w:val="28"/>
        </w:rPr>
        <w:t xml:space="preserve"> действии для здоровья ребенка многие не знают. Часто взрослые предпочитают, чтобы ребенок играл в спокойные игры, меньше бегал и прыгал, что ведет к излишней вялости. Ограничивая ребенка в движении, родители неосознанно наносят вред здоровью ребенка.</w:t>
      </w:r>
    </w:p>
    <w:p w:rsidR="00086BBC" w:rsidRPr="00086BBC" w:rsidRDefault="00086BBC" w:rsidP="00086BBC">
      <w:pPr>
        <w:shd w:val="clear" w:color="auto" w:fill="FFFFFF"/>
        <w:spacing w:after="0" w:line="240" w:lineRule="auto"/>
        <w:rPr>
          <w:rFonts w:ascii="Calibri" w:eastAsia="Times New Roman" w:hAnsi="Calibri" w:cs="Calibri"/>
          <w:color w:val="000000"/>
        </w:rPr>
      </w:pPr>
      <w:proofErr w:type="gramStart"/>
      <w:r w:rsidRPr="00086BBC">
        <w:rPr>
          <w:rFonts w:ascii="Times New Roman" w:eastAsia="Times New Roman" w:hAnsi="Times New Roman" w:cs="Times New Roman"/>
          <w:color w:val="000000"/>
          <w:sz w:val="28"/>
        </w:rPr>
        <w:t>Не мало</w:t>
      </w:r>
      <w:proofErr w:type="gramEnd"/>
      <w:r w:rsidRPr="00086BBC">
        <w:rPr>
          <w:rFonts w:ascii="Times New Roman" w:eastAsia="Times New Roman" w:hAnsi="Times New Roman" w:cs="Times New Roman"/>
          <w:color w:val="000000"/>
          <w:sz w:val="28"/>
        </w:rPr>
        <w:t xml:space="preserve"> важной является ежедневная прогулка на свежем воздухе, активные игры с детьми – непременный пункт в распорядке дня малыша, так как прогулки закаляют его организм, влияют на психологический фон ребенка. Кроме того, гуляя на улице с ровесниками, он получает много информации и приобретает опыт общения и поведения с разными людьми.</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Длительность прогулки напрямую зависит от возраста, сезона, и погоды. </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В холодное время года нужно проводить на улице, по меньшей мере, 2-4 часа в сутки, а летом ребенок может проводить все дома как можно больше времени.</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Питание – это один из важных пунктов режима дня. Полноценное питание – это залог здоровья вашего чада. Наверное, не стоит напоминать, что то, чем вы кормите ребенка, должно быть исключительно качественным, свежим и здоровым. Питание должно быть сбалансированным, сочетая в равных количествах белки, жиры и витамины.</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Дети, не соблюдая режим, больше подвержены простудным заболеваниям.</w:t>
      </w:r>
    </w:p>
    <w:p w:rsidR="00086BBC" w:rsidRPr="00086BBC" w:rsidRDefault="00086BBC" w:rsidP="00086BBC">
      <w:pPr>
        <w:shd w:val="clear" w:color="auto" w:fill="FFFFFF"/>
        <w:spacing w:after="0" w:line="240" w:lineRule="auto"/>
        <w:rPr>
          <w:rFonts w:ascii="Calibri" w:eastAsia="Times New Roman" w:hAnsi="Calibri" w:cs="Calibri"/>
          <w:color w:val="000000"/>
        </w:rPr>
      </w:pPr>
      <w:r w:rsidRPr="00086BBC">
        <w:rPr>
          <w:rFonts w:ascii="Times New Roman" w:eastAsia="Times New Roman" w:hAnsi="Times New Roman" w:cs="Times New Roman"/>
          <w:color w:val="000000"/>
          <w:sz w:val="28"/>
        </w:rPr>
        <w:t>Таким образом, режим дня – это режим жизни. И насколько более тщательно родители продумают режим дня для своего ребенка и постараются внедрить его в жизнь, настолько это положительно отразиться на всех сторонах жизни и здоровья вашего ребенка.</w:t>
      </w:r>
    </w:p>
    <w:p w:rsidR="00086BBC" w:rsidRPr="00086BBC" w:rsidRDefault="00086BBC" w:rsidP="00086BBC">
      <w:pPr>
        <w:shd w:val="clear" w:color="auto" w:fill="FFFFFF"/>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b/>
          <w:bCs/>
          <w:color w:val="000000"/>
          <w:sz w:val="28"/>
        </w:rPr>
        <w:t>Примерный режим для дошкольника в семье:</w:t>
      </w:r>
    </w:p>
    <w:tbl>
      <w:tblPr>
        <w:tblW w:w="10105" w:type="dxa"/>
        <w:tblInd w:w="-216" w:type="dxa"/>
        <w:shd w:val="clear" w:color="auto" w:fill="FFFFFF"/>
        <w:tblCellMar>
          <w:top w:w="15" w:type="dxa"/>
          <w:left w:w="15" w:type="dxa"/>
          <w:bottom w:w="15" w:type="dxa"/>
          <w:right w:w="15" w:type="dxa"/>
        </w:tblCellMar>
        <w:tblLook w:val="04A0"/>
      </w:tblPr>
      <w:tblGrid>
        <w:gridCol w:w="4142"/>
        <w:gridCol w:w="5963"/>
      </w:tblGrid>
      <w:tr w:rsidR="00086BBC" w:rsidRPr="00086BBC" w:rsidTr="00086BBC">
        <w:trPr>
          <w:trHeight w:val="36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8.00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Подъем</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8.15</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Гимнастика, умывание или обтирание</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8.45</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Завтрак</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10.00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Занятия и игры дома</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lastRenderedPageBreak/>
              <w:t>10.00- 13.00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Прогулка, игры на воздухе</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13.00-13.30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Обед</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13.30-15.00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Дневной сон</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15.00-15.30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Полдник</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15.30-18.30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Прогулка, игры на воздухе</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18.30-19.00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Ужин</w:t>
            </w:r>
          </w:p>
        </w:tc>
      </w:tr>
      <w:tr w:rsidR="00086BBC" w:rsidRPr="00086BBC" w:rsidTr="00086BBC">
        <w:trPr>
          <w:trHeight w:val="38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19.00-20.30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Спокойные занятия, вечерний туалет</w:t>
            </w:r>
          </w:p>
        </w:tc>
      </w:tr>
      <w:tr w:rsidR="00086BBC" w:rsidRPr="00086BBC" w:rsidTr="00086BBC">
        <w:trPr>
          <w:trHeight w:val="360"/>
        </w:trPr>
        <w:tc>
          <w:tcPr>
            <w:tcW w:w="4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20.30-21.00</w:t>
            </w:r>
          </w:p>
        </w:tc>
        <w:tc>
          <w:tcPr>
            <w:tcW w:w="5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6BBC" w:rsidRPr="00086BBC" w:rsidRDefault="00086BBC" w:rsidP="00086BBC">
            <w:pPr>
              <w:spacing w:after="0" w:line="240" w:lineRule="auto"/>
              <w:jc w:val="center"/>
              <w:rPr>
                <w:rFonts w:ascii="Calibri" w:eastAsia="Times New Roman" w:hAnsi="Calibri" w:cs="Calibri"/>
                <w:color w:val="000000"/>
              </w:rPr>
            </w:pPr>
            <w:r w:rsidRPr="00086BBC">
              <w:rPr>
                <w:rFonts w:ascii="Times New Roman" w:eastAsia="Times New Roman" w:hAnsi="Times New Roman" w:cs="Times New Roman"/>
                <w:color w:val="000000"/>
                <w:sz w:val="28"/>
              </w:rPr>
              <w:t>Сон</w:t>
            </w:r>
          </w:p>
        </w:tc>
      </w:tr>
    </w:tbl>
    <w:p w:rsidR="00086BBC" w:rsidRDefault="00086BBC"/>
    <w:p w:rsidR="00086BBC" w:rsidRDefault="00086BBC"/>
    <w:p w:rsidR="00086BBC" w:rsidRDefault="00086BBC"/>
    <w:p w:rsidR="00086BBC" w:rsidRDefault="00086BB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rPr>
        <w:drawing>
          <wp:inline distT="0" distB="0" distL="0" distR="0">
            <wp:extent cx="5476875" cy="7315200"/>
            <wp:effectExtent l="19050" t="0" r="9525" b="0"/>
            <wp:docPr id="9" name="Рисунок 9" descr="https://66000758.xn--e1agmmh.xn--p1ai/upload/4862/images/big/37/05/37055139725685edbb7f7be6307a6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66000758.xn--e1agmmh.xn--p1ai/upload/4862/images/big/37/05/37055139725685edbb7f7be6307a643c.jpg"/>
                    <pic:cNvPicPr>
                      <a:picLocks noChangeAspect="1" noChangeArrowheads="1"/>
                    </pic:cNvPicPr>
                  </pic:nvPicPr>
                  <pic:blipFill>
                    <a:blip r:embed="rId7"/>
                    <a:srcRect/>
                    <a:stretch>
                      <a:fillRect/>
                    </a:stretch>
                  </pic:blipFill>
                  <pic:spPr bwMode="auto">
                    <a:xfrm>
                      <a:off x="0" y="0"/>
                      <a:ext cx="5476875" cy="7315200"/>
                    </a:xfrm>
                    <a:prstGeom prst="rect">
                      <a:avLst/>
                    </a:prstGeom>
                    <a:noFill/>
                    <a:ln w="9525">
                      <a:noFill/>
                      <a:miter lim="800000"/>
                      <a:headEnd/>
                      <a:tailEnd/>
                    </a:ln>
                  </pic:spPr>
                </pic:pic>
              </a:graphicData>
            </a:graphic>
          </wp:inline>
        </w:drawing>
      </w:r>
    </w:p>
    <w:p w:rsidR="00086BBC" w:rsidRDefault="00086BBC"/>
    <w:p w:rsidR="00086BBC" w:rsidRDefault="00086BBC">
      <w:r>
        <w:br w:type="page"/>
      </w:r>
    </w:p>
    <w:p w:rsidR="00086BBC" w:rsidRPr="00086BBC" w:rsidRDefault="00086BBC" w:rsidP="00086BBC">
      <w:pPr>
        <w:shd w:val="clear" w:color="auto" w:fill="F4F4F4"/>
        <w:spacing w:after="0" w:line="240" w:lineRule="auto"/>
        <w:jc w:val="center"/>
        <w:rPr>
          <w:rFonts w:ascii="Calibri" w:eastAsia="Times New Roman" w:hAnsi="Calibri" w:cs="Calibri"/>
          <w:color w:val="212529"/>
        </w:rPr>
      </w:pPr>
      <w:r w:rsidRPr="00086BBC">
        <w:rPr>
          <w:rFonts w:ascii="Times New Roman" w:eastAsia="Times New Roman" w:hAnsi="Times New Roman" w:cs="Times New Roman"/>
          <w:b/>
          <w:bCs/>
          <w:color w:val="212529"/>
          <w:sz w:val="32"/>
          <w:szCs w:val="32"/>
        </w:rPr>
        <w:lastRenderedPageBreak/>
        <w:t>Консультация для родителей</w:t>
      </w:r>
    </w:p>
    <w:p w:rsidR="00086BBC" w:rsidRPr="00086BBC" w:rsidRDefault="00086BBC" w:rsidP="00086BBC">
      <w:pPr>
        <w:shd w:val="clear" w:color="auto" w:fill="F4F4F4"/>
        <w:spacing w:after="0" w:line="240" w:lineRule="auto"/>
        <w:jc w:val="center"/>
        <w:rPr>
          <w:rFonts w:ascii="Calibri" w:eastAsia="Times New Roman" w:hAnsi="Calibri" w:cs="Calibri"/>
          <w:color w:val="212529"/>
        </w:rPr>
      </w:pPr>
      <w:r w:rsidRPr="00086BBC">
        <w:rPr>
          <w:rFonts w:ascii="Times New Roman" w:eastAsia="Times New Roman" w:hAnsi="Times New Roman" w:cs="Times New Roman"/>
          <w:b/>
          <w:bCs/>
          <w:color w:val="212529"/>
          <w:sz w:val="32"/>
          <w:szCs w:val="32"/>
        </w:rPr>
        <w:t>«Основные правила укрепления иммунитета ребенка осенью» </w:t>
      </w:r>
    </w:p>
    <w:p w:rsidR="00086BBC" w:rsidRPr="00086BBC" w:rsidRDefault="00086BBC" w:rsidP="00086BBC">
      <w:pPr>
        <w:shd w:val="clear" w:color="auto" w:fill="F4F4F4"/>
        <w:spacing w:after="0" w:line="240" w:lineRule="auto"/>
        <w:jc w:val="both"/>
        <w:rPr>
          <w:rFonts w:ascii="Calibri" w:eastAsia="Times New Roman" w:hAnsi="Calibri" w:cs="Calibri"/>
          <w:color w:val="212529"/>
        </w:rPr>
      </w:pPr>
      <w:r w:rsidRPr="00086BBC">
        <w:rPr>
          <w:rFonts w:ascii="Times New Roman" w:eastAsia="Times New Roman" w:hAnsi="Times New Roman" w:cs="Times New Roman"/>
          <w:color w:val="212529"/>
          <w:sz w:val="28"/>
        </w:rPr>
        <w:t>Некоторые дети болеют очень часто, поэтому родители задаются вопросом: как усилить иммунитет ребёнка?</w:t>
      </w:r>
    </w:p>
    <w:p w:rsidR="00086BBC" w:rsidRPr="00086BBC" w:rsidRDefault="00086BBC" w:rsidP="00086BBC">
      <w:pPr>
        <w:shd w:val="clear" w:color="auto" w:fill="F4F4F4"/>
        <w:spacing w:after="0" w:line="240" w:lineRule="auto"/>
        <w:jc w:val="both"/>
        <w:rPr>
          <w:rFonts w:ascii="Calibri" w:eastAsia="Times New Roman" w:hAnsi="Calibri" w:cs="Calibri"/>
          <w:color w:val="212529"/>
        </w:rPr>
      </w:pPr>
      <w:r w:rsidRPr="00086BBC">
        <w:rPr>
          <w:rFonts w:ascii="Times New Roman" w:eastAsia="Times New Roman" w:hAnsi="Times New Roman" w:cs="Times New Roman"/>
          <w:color w:val="212529"/>
          <w:sz w:val="28"/>
        </w:rPr>
        <w:t>Укреплять иммунитет ребенка осенью можно и нужно. Очень важным является соблюдение правильного режима дня, а именно отдыха и сна. Соблюдение режима дня должно быть обязательным. После 5 часов бодрствования и обеденного приема пищи ребенку необходимо заснуть. Длительность дневного сна для ребенка 5-6 лет должна составлять не менее 2х часов.</w:t>
      </w:r>
    </w:p>
    <w:p w:rsidR="00086BBC" w:rsidRPr="00086BBC" w:rsidRDefault="00086BBC" w:rsidP="00086BBC">
      <w:pPr>
        <w:shd w:val="clear" w:color="auto" w:fill="F4F4F4"/>
        <w:spacing w:after="0" w:line="240" w:lineRule="auto"/>
        <w:jc w:val="both"/>
        <w:rPr>
          <w:rFonts w:ascii="Calibri" w:eastAsia="Times New Roman" w:hAnsi="Calibri" w:cs="Calibri"/>
          <w:color w:val="212529"/>
        </w:rPr>
      </w:pPr>
      <w:r w:rsidRPr="00086BBC">
        <w:rPr>
          <w:rFonts w:ascii="Times New Roman" w:eastAsia="Times New Roman" w:hAnsi="Times New Roman" w:cs="Times New Roman"/>
          <w:color w:val="212529"/>
          <w:sz w:val="28"/>
        </w:rPr>
        <w:t>Для этого должна быть создана соответствующая спокойная обстановка. Необязательно соблюдать идеальную тишину, достаточно выключить телевизор, не шуметь, громко не разговаривать и не затевать любопытных для маленького человечка дел. Дети легко привыкают к режиму, и, если дневной сон станет неотъемлемой его частью, ребенок всегда будет спокоен, здоров и весел. Ночной сон для детей данного возраста должен составлять не менее 10 часов.</w:t>
      </w:r>
    </w:p>
    <w:p w:rsidR="00086BBC" w:rsidRPr="00086BBC" w:rsidRDefault="00086BBC" w:rsidP="00086BBC">
      <w:pPr>
        <w:shd w:val="clear" w:color="auto" w:fill="F4F4F4"/>
        <w:spacing w:after="0" w:line="240" w:lineRule="auto"/>
        <w:jc w:val="both"/>
        <w:rPr>
          <w:rFonts w:ascii="Calibri" w:eastAsia="Times New Roman" w:hAnsi="Calibri" w:cs="Calibri"/>
          <w:color w:val="212529"/>
        </w:rPr>
      </w:pPr>
      <w:r w:rsidRPr="00086BBC">
        <w:rPr>
          <w:rFonts w:ascii="Times New Roman" w:eastAsia="Times New Roman" w:hAnsi="Times New Roman" w:cs="Times New Roman"/>
          <w:color w:val="212529"/>
          <w:sz w:val="28"/>
        </w:rPr>
        <w:t>Питание ребенка – также очень важный фактор для укрепления иммунитета. Запомните, что для укрепления иммунитета ребенка важны не отдельные продукты, а полноценное сбалансированное питание. Это необходимо для нормальной работы всех систем в организме, и иммунной системы в том числе.</w:t>
      </w:r>
    </w:p>
    <w:p w:rsidR="00086BBC" w:rsidRPr="00086BBC" w:rsidRDefault="00086BBC" w:rsidP="00086BBC">
      <w:pPr>
        <w:shd w:val="clear" w:color="auto" w:fill="F4F4F4"/>
        <w:spacing w:after="0" w:line="240" w:lineRule="auto"/>
        <w:jc w:val="both"/>
        <w:rPr>
          <w:rFonts w:ascii="Calibri" w:eastAsia="Times New Roman" w:hAnsi="Calibri" w:cs="Calibri"/>
          <w:color w:val="212529"/>
        </w:rPr>
      </w:pPr>
      <w:r w:rsidRPr="00086BBC">
        <w:rPr>
          <w:rFonts w:ascii="Times New Roman" w:eastAsia="Times New Roman" w:hAnsi="Times New Roman" w:cs="Times New Roman"/>
          <w:color w:val="212529"/>
          <w:sz w:val="28"/>
        </w:rPr>
        <w:t>Также большое значение имеют прогулки на свежем воздухе не менее 2-х часов в день. Ребенку для правильного развития нужно много двигаться. Одевать ребенка нужно соответственно погоде и в соответствии с его активными качествами. Если ребенок подвижен на прогулке, не стоит его кутать, это может сыграть злую шутку. Активно поиграв на улице, ребенок вспотеет и его может продуть, а следствие – болезнь. Часто проветривайте помещение.</w:t>
      </w:r>
    </w:p>
    <w:p w:rsidR="00086BBC" w:rsidRPr="00086BBC" w:rsidRDefault="00086BBC" w:rsidP="00086BBC">
      <w:pPr>
        <w:shd w:val="clear" w:color="auto" w:fill="F4F4F4"/>
        <w:spacing w:after="0" w:line="240" w:lineRule="auto"/>
        <w:jc w:val="both"/>
        <w:rPr>
          <w:rFonts w:ascii="Calibri" w:eastAsia="Times New Roman" w:hAnsi="Calibri" w:cs="Calibri"/>
          <w:color w:val="212529"/>
        </w:rPr>
      </w:pPr>
      <w:r w:rsidRPr="00086BBC">
        <w:rPr>
          <w:rFonts w:ascii="Times New Roman" w:eastAsia="Times New Roman" w:hAnsi="Times New Roman" w:cs="Times New Roman"/>
          <w:color w:val="212529"/>
          <w:sz w:val="28"/>
        </w:rPr>
        <w:t>Самый эффективный способ укрепить иммунитет – это закаливание ребенка. Обтирание мокрым полотенцем, обливание холодной водой. Его можно начинать с 3-4 лет, независимо от времени года, но нельзя проводить эти процедуры против воли ребенка.</w:t>
      </w:r>
    </w:p>
    <w:p w:rsidR="00086BBC" w:rsidRPr="00086BBC" w:rsidRDefault="00086BBC" w:rsidP="00086BBC">
      <w:pPr>
        <w:shd w:val="clear" w:color="auto" w:fill="F4F4F4"/>
        <w:spacing w:after="0" w:line="240" w:lineRule="auto"/>
        <w:jc w:val="both"/>
        <w:rPr>
          <w:rFonts w:ascii="Calibri" w:eastAsia="Times New Roman" w:hAnsi="Calibri" w:cs="Calibri"/>
          <w:color w:val="212529"/>
        </w:rPr>
      </w:pPr>
      <w:r w:rsidRPr="00086BBC">
        <w:rPr>
          <w:rFonts w:ascii="Times New Roman" w:eastAsia="Times New Roman" w:hAnsi="Times New Roman" w:cs="Times New Roman"/>
          <w:color w:val="212529"/>
          <w:sz w:val="28"/>
        </w:rPr>
        <w:t xml:space="preserve">Перед обливанием нужно сделать утреннюю гимнастику 8-10 минут. Ребенок должен быть бодрым, веселым, выспавшимся. </w:t>
      </w:r>
      <w:proofErr w:type="gramStart"/>
      <w:r w:rsidRPr="00086BBC">
        <w:rPr>
          <w:rFonts w:ascii="Times New Roman" w:eastAsia="Times New Roman" w:hAnsi="Times New Roman" w:cs="Times New Roman"/>
          <w:color w:val="212529"/>
          <w:sz w:val="28"/>
        </w:rPr>
        <w:t>После 3-4 минуты растирания прохладной водой комнатной температуры (22-25 градусов, начинать постепенно снижать до 18-16 градусов, после – растереть тело ребенка сухим полотенцем, одеть в теплую одежду.</w:t>
      </w:r>
      <w:proofErr w:type="gramEnd"/>
    </w:p>
    <w:p w:rsidR="00086BBC" w:rsidRPr="00086BBC" w:rsidRDefault="00086BBC" w:rsidP="00086BBC">
      <w:pPr>
        <w:shd w:val="clear" w:color="auto" w:fill="F4F4F4"/>
        <w:spacing w:after="0" w:line="240" w:lineRule="auto"/>
        <w:jc w:val="center"/>
        <w:rPr>
          <w:rFonts w:ascii="Calibri" w:eastAsia="Times New Roman" w:hAnsi="Calibri" w:cs="Calibri"/>
          <w:color w:val="212529"/>
        </w:rPr>
      </w:pPr>
      <w:r w:rsidRPr="00086BBC">
        <w:rPr>
          <w:rFonts w:ascii="Times New Roman" w:eastAsia="Times New Roman" w:hAnsi="Times New Roman" w:cs="Times New Roman"/>
          <w:color w:val="212529"/>
          <w:sz w:val="28"/>
        </w:rPr>
        <w:t>Все это должны делать и сами родители, подавая пример ребенку!</w:t>
      </w:r>
    </w:p>
    <w:p w:rsidR="00086BBC" w:rsidRDefault="00086BBC"/>
    <w:p w:rsidR="00086BBC" w:rsidRDefault="00086BBC"/>
    <w:p w:rsidR="00086BBC" w:rsidRDefault="00086BBC"/>
    <w:p w:rsidR="00086BBC" w:rsidRDefault="00086BBC"/>
    <w:p w:rsidR="00086BBC" w:rsidRDefault="00086BBC">
      <w:r>
        <w:rPr>
          <w:noProof/>
        </w:rPr>
        <w:lastRenderedPageBreak/>
        <w:drawing>
          <wp:inline distT="0" distB="0" distL="0" distR="0">
            <wp:extent cx="3239281" cy="4581525"/>
            <wp:effectExtent l="1905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8"/>
                    <a:srcRect/>
                    <a:stretch>
                      <a:fillRect/>
                    </a:stretch>
                  </pic:blipFill>
                  <pic:spPr bwMode="auto">
                    <a:xfrm>
                      <a:off x="0" y="0"/>
                      <a:ext cx="3241623" cy="4584838"/>
                    </a:xfrm>
                    <a:prstGeom prst="rect">
                      <a:avLst/>
                    </a:prstGeom>
                    <a:noFill/>
                    <a:ln w="9525">
                      <a:noFill/>
                      <a:miter lim="800000"/>
                      <a:headEnd/>
                      <a:tailEnd/>
                    </a:ln>
                  </pic:spPr>
                </pic:pic>
              </a:graphicData>
            </a:graphic>
          </wp:inline>
        </w:drawing>
      </w:r>
      <w:r>
        <w:rPr>
          <w:noProof/>
        </w:rPr>
        <w:drawing>
          <wp:inline distT="0" distB="0" distL="0" distR="0">
            <wp:extent cx="3286125" cy="4647779"/>
            <wp:effectExtent l="19050" t="0" r="9525" b="0"/>
            <wp:docPr id="15" name="Рисунок 15" descr="https://fsd.multiurok.ru/html/2021/09/07/s_6137496ac186e/php4qaCbW_imunitet-osenyu_html_3a170eb94f5e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1/09/07/s_6137496ac186e/php4qaCbW_imunitet-osenyu_html_3a170eb94f5e2226.jpg"/>
                    <pic:cNvPicPr>
                      <a:picLocks noChangeAspect="1" noChangeArrowheads="1"/>
                    </pic:cNvPicPr>
                  </pic:nvPicPr>
                  <pic:blipFill>
                    <a:blip r:embed="rId9"/>
                    <a:srcRect/>
                    <a:stretch>
                      <a:fillRect/>
                    </a:stretch>
                  </pic:blipFill>
                  <pic:spPr bwMode="auto">
                    <a:xfrm>
                      <a:off x="0" y="0"/>
                      <a:ext cx="3288104" cy="4650578"/>
                    </a:xfrm>
                    <a:prstGeom prst="rect">
                      <a:avLst/>
                    </a:prstGeom>
                    <a:noFill/>
                    <a:ln w="9525">
                      <a:noFill/>
                      <a:miter lim="800000"/>
                      <a:headEnd/>
                      <a:tailEnd/>
                    </a:ln>
                  </pic:spPr>
                </pic:pic>
              </a:graphicData>
            </a:graphic>
          </wp:inline>
        </w:drawing>
      </w:r>
      <w:r>
        <w:rPr>
          <w:noProof/>
        </w:rPr>
        <w:drawing>
          <wp:inline distT="0" distB="0" distL="0" distR="0">
            <wp:extent cx="3232546" cy="4572000"/>
            <wp:effectExtent l="19050" t="0" r="5954" b="0"/>
            <wp:docPr id="18" name="Рисунок 18" descr="https://fsd.multiurok.ru/html/2021/09/07/s_6137496ac186e/php4qaCbW_imunitet-osenyu_html_1d7e9ac1c963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21/09/07/s_6137496ac186e/php4qaCbW_imunitet-osenyu_html_1d7e9ac1c963ed10.jpg"/>
                    <pic:cNvPicPr>
                      <a:picLocks noChangeAspect="1" noChangeArrowheads="1"/>
                    </pic:cNvPicPr>
                  </pic:nvPicPr>
                  <pic:blipFill>
                    <a:blip r:embed="rId10"/>
                    <a:srcRect/>
                    <a:stretch>
                      <a:fillRect/>
                    </a:stretch>
                  </pic:blipFill>
                  <pic:spPr bwMode="auto">
                    <a:xfrm>
                      <a:off x="0" y="0"/>
                      <a:ext cx="3232546" cy="4572000"/>
                    </a:xfrm>
                    <a:prstGeom prst="rect">
                      <a:avLst/>
                    </a:prstGeom>
                    <a:noFill/>
                    <a:ln w="9525">
                      <a:noFill/>
                      <a:miter lim="800000"/>
                      <a:headEnd/>
                      <a:tailEnd/>
                    </a:ln>
                  </pic:spPr>
                </pic:pic>
              </a:graphicData>
            </a:graphic>
          </wp:inline>
        </w:drawing>
      </w:r>
      <w:r>
        <w:rPr>
          <w:noProof/>
        </w:rPr>
        <w:drawing>
          <wp:inline distT="0" distB="0" distL="0" distR="0">
            <wp:extent cx="3314700" cy="4688194"/>
            <wp:effectExtent l="19050" t="0" r="0"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11"/>
                    <a:srcRect/>
                    <a:stretch>
                      <a:fillRect/>
                    </a:stretch>
                  </pic:blipFill>
                  <pic:spPr bwMode="auto">
                    <a:xfrm>
                      <a:off x="0" y="0"/>
                      <a:ext cx="3314700" cy="4688194"/>
                    </a:xfrm>
                    <a:prstGeom prst="rect">
                      <a:avLst/>
                    </a:prstGeom>
                    <a:noFill/>
                    <a:ln w="9525">
                      <a:noFill/>
                      <a:miter lim="800000"/>
                      <a:headEnd/>
                      <a:tailEnd/>
                    </a:ln>
                  </pic:spPr>
                </pic:pic>
              </a:graphicData>
            </a:graphic>
          </wp:inline>
        </w:drawing>
      </w:r>
      <w:r>
        <w:rPr>
          <w:noProof/>
        </w:rPr>
        <w:lastRenderedPageBreak/>
        <w:drawing>
          <wp:inline distT="0" distB="0" distL="0" distR="0">
            <wp:extent cx="3409950" cy="4822913"/>
            <wp:effectExtent l="19050" t="0" r="0" b="0"/>
            <wp:docPr id="24" name="Рисунок 24" descr="https://fsd.multiurok.ru/html/2021/09/07/s_6137496ac186e/php4qaCbW_imunitet-osenyu_html_6c707129e40c7b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21/09/07/s_6137496ac186e/php4qaCbW_imunitet-osenyu_html_6c707129e40c7b94.jpg"/>
                    <pic:cNvPicPr>
                      <a:picLocks noChangeAspect="1" noChangeArrowheads="1"/>
                    </pic:cNvPicPr>
                  </pic:nvPicPr>
                  <pic:blipFill>
                    <a:blip r:embed="rId12"/>
                    <a:srcRect/>
                    <a:stretch>
                      <a:fillRect/>
                    </a:stretch>
                  </pic:blipFill>
                  <pic:spPr bwMode="auto">
                    <a:xfrm>
                      <a:off x="0" y="0"/>
                      <a:ext cx="3409950" cy="4822913"/>
                    </a:xfrm>
                    <a:prstGeom prst="rect">
                      <a:avLst/>
                    </a:prstGeom>
                    <a:noFill/>
                    <a:ln w="9525">
                      <a:noFill/>
                      <a:miter lim="800000"/>
                      <a:headEnd/>
                      <a:tailEnd/>
                    </a:ln>
                  </pic:spPr>
                </pic:pic>
              </a:graphicData>
            </a:graphic>
          </wp:inline>
        </w:drawing>
      </w:r>
      <w:r>
        <w:rPr>
          <w:noProof/>
        </w:rPr>
        <w:drawing>
          <wp:inline distT="0" distB="0" distL="0" distR="0">
            <wp:extent cx="3454785" cy="4886325"/>
            <wp:effectExtent l="19050" t="0" r="0" b="0"/>
            <wp:docPr id="27" name="Рисунок 27" descr="https://fsd.multiurok.ru/html/2021/09/07/s_6137496ac186e/php4qaCbW_imunitet-osenyu_html_bf27baa27cf1a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multiurok.ru/html/2021/09/07/s_6137496ac186e/php4qaCbW_imunitet-osenyu_html_bf27baa27cf1aeed.jpg"/>
                    <pic:cNvPicPr>
                      <a:picLocks noChangeAspect="1" noChangeArrowheads="1"/>
                    </pic:cNvPicPr>
                  </pic:nvPicPr>
                  <pic:blipFill>
                    <a:blip r:embed="rId13"/>
                    <a:srcRect/>
                    <a:stretch>
                      <a:fillRect/>
                    </a:stretch>
                  </pic:blipFill>
                  <pic:spPr bwMode="auto">
                    <a:xfrm>
                      <a:off x="0" y="0"/>
                      <a:ext cx="3454785" cy="4886325"/>
                    </a:xfrm>
                    <a:prstGeom prst="rect">
                      <a:avLst/>
                    </a:prstGeom>
                    <a:noFill/>
                    <a:ln w="9525">
                      <a:noFill/>
                      <a:miter lim="800000"/>
                      <a:headEnd/>
                      <a:tailEnd/>
                    </a:ln>
                  </pic:spPr>
                </pic:pic>
              </a:graphicData>
            </a:graphic>
          </wp:inline>
        </w:drawing>
      </w:r>
    </w:p>
    <w:p w:rsidR="002553BB" w:rsidRDefault="002553BB">
      <w:r>
        <w:br w:type="page"/>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b/>
          <w:bCs/>
          <w:i/>
          <w:iCs/>
          <w:color w:val="000000"/>
          <w:sz w:val="40"/>
          <w:szCs w:val="40"/>
        </w:rPr>
        <w:lastRenderedPageBreak/>
        <w:t>Консультация для родителей</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b/>
          <w:bCs/>
          <w:i/>
          <w:iCs/>
          <w:color w:val="000000"/>
          <w:sz w:val="40"/>
          <w:szCs w:val="40"/>
        </w:rPr>
        <w:t>                              «Движение - это жизнь»</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i/>
          <w:iCs/>
          <w:color w:val="000000"/>
          <w:sz w:val="32"/>
          <w:szCs w:val="32"/>
        </w:rPr>
        <w:t>         </w:t>
      </w:r>
      <w:r w:rsidRPr="002553BB">
        <w:rPr>
          <w:rFonts w:ascii="Times New Roman" w:eastAsia="Times New Roman" w:hAnsi="Times New Roman" w:cs="Times New Roman"/>
          <w:color w:val="000000"/>
          <w:sz w:val="32"/>
        </w:rPr>
        <w:t>«Движение - это жизнь» - эти слова известны практически каждому человеку. Все мы, бесспорно, понимаем тот факт, что двигательная активность полезна для людей в любом возрасте. Особую роль она имеет в пору формирования растущего организма.</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color w:val="000000"/>
          <w:sz w:val="32"/>
        </w:rPr>
        <w:t>Но, к сожалению, часто  на улице, в общественном транспорте, в гостях, можно услышать, как родители обращаются к своим детям со словами: «Не крутись. Не прыгай. Не бегай». Этим они  пытаются  ограничить двигательную активность своих детей. И конечно это можно понять: родители хотят отдохнуть после рабочего дня, в помещениях  много мебели и совсем мало места, а ребёнок, разбегавшись, может получить травму или что-то разбить.</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color w:val="000000"/>
          <w:sz w:val="32"/>
        </w:rPr>
        <w:t>Число детей с плохим здоровьем в последнее время значительно возросло. И малоподвижный образ жизни является, конечно, одной из основных причин. Ведь мозг ребёнка (особенно дошкольного возраста) получает питание и кислород, именно когда ребёнок двигается.</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color w:val="000000"/>
          <w:sz w:val="32"/>
        </w:rPr>
        <w:t>Учеными давно было доказано, что ограничение физической активности детей  может привести к задержке их психического и речевого развития. У детей дошкольного возраста очень велика потребность в двигательной активности. Очень важно поощрять различные формы двигательной активности: подвижные и спортивные игры, упражнения на развитие жизненно важных движений (ходьба, бег, ползанье, лазанье, метание, упражнения в равновесии).</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color w:val="000000"/>
          <w:sz w:val="32"/>
        </w:rPr>
        <w:t>В детском саду, разумеется, проводятся и физкультурные занятия, спортивные развлечения, утренняя гимнастика и др., но родителям не стоит всё перекладывать на детский сад. Активность в этом вопросе должна исходить в первую очередь и от самих родителей. Так как главным в жизни ребёнка являются пример и поощрения со стороны родителей.</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color w:val="000000"/>
          <w:sz w:val="32"/>
        </w:rPr>
        <w:t>В первую очередь родителям можно рекомендовать вместе с детьми выполнять упражнения утренней гимнастики. Уже со второго года жизни утренняя гимнастика должна стать ежедневной процедурой (продолжительностью 5-7 минут для младшего, 8-10 минут для среднего, 10-12 минут для старшего дошкольного возраста). В зарядку необходимо включать разные виды движений: ходьбу, бег, прыжки на месте и  с  продвижением, танцевальные движения, упражнения  на внимание и на произвольность, упражнения на развитие чувства равновесия, гибкости, общей выносливости и силы. Не стоит забывать об упражнениях для свода стопы и формирования осанки. Родителям лучше делать упражнения вместе с ребёнком, показывая ему последовательность и  способ выполнения движений: как нужно ходить и бегать на носках, на пятках, высоко поднимая колени, вперёд спиной и т.п.</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color w:val="000000"/>
          <w:sz w:val="32"/>
        </w:rPr>
        <w:lastRenderedPageBreak/>
        <w:t>Кроме этого современные психологи говорят о  важной роли семейных «ритуалов» для формирования здоровой психики ребёнка и для общего укрепления семьи. В качестве таковых могут выступать «игры в кругу». Такие  как:   «Стенка,   стенка»,   «Черепаха»,   «Две сороконожки», «Сорока, сорока». Эти игры лучше проводить в выходные дни, когда вы только встаёте с постели и никуда не торопитесь.</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color w:val="000000"/>
          <w:sz w:val="32"/>
        </w:rPr>
        <w:t>          Водя        своим пальцем по ладошке малыша, мама не  только укрепляет эмоциональную связь с ребёнком, но и воздействует на нервные окончания находящиеся на ладони и пальчиках. Развитие мелкой моторики в дошкольном возрасте важный момент в развитии детей, и в этом большую роль играют  пальчиковые игры. Они очень эмоциональны, увлекательны и способствуют развитию речи и творческой активности. Пальчиковые игры как бы отображают реалии окружающего мира – предметы, животных, людей, их деятельность, явления природы. В ходе пальчиковых игр дети совершают движения руками, совершенствуя моторику. Тем самым развивается умение управлять своими движениями, концентрировать внимание на одном виде деятельности. Многие игры требуют участия обеих рук, что дает детям возможность развивать межполушарное взаимодействие, а также пространственные представления (ориентироваться в понятиях    «</w:t>
      </w:r>
      <w:proofErr w:type="spellStart"/>
      <w:proofErr w:type="gramStart"/>
      <w:r w:rsidRPr="002553BB">
        <w:rPr>
          <w:rFonts w:ascii="Times New Roman" w:eastAsia="Times New Roman" w:hAnsi="Times New Roman" w:cs="Times New Roman"/>
          <w:color w:val="000000"/>
          <w:sz w:val="32"/>
        </w:rPr>
        <w:t>ближе-дальше</w:t>
      </w:r>
      <w:proofErr w:type="spellEnd"/>
      <w:proofErr w:type="gramEnd"/>
      <w:r w:rsidRPr="002553BB">
        <w:rPr>
          <w:rFonts w:ascii="Times New Roman" w:eastAsia="Times New Roman" w:hAnsi="Times New Roman" w:cs="Times New Roman"/>
          <w:color w:val="000000"/>
          <w:sz w:val="32"/>
        </w:rPr>
        <w:t>»,    «вверх-вниз»,  «вправо-влево», «между», «</w:t>
      </w:r>
      <w:proofErr w:type="spellStart"/>
      <w:r w:rsidRPr="002553BB">
        <w:rPr>
          <w:rFonts w:ascii="Times New Roman" w:eastAsia="Times New Roman" w:hAnsi="Times New Roman" w:cs="Times New Roman"/>
          <w:color w:val="000000"/>
          <w:sz w:val="32"/>
        </w:rPr>
        <w:t>над-под</w:t>
      </w:r>
      <w:proofErr w:type="spellEnd"/>
      <w:r w:rsidRPr="002553BB">
        <w:rPr>
          <w:rFonts w:ascii="Times New Roman" w:eastAsia="Times New Roman" w:hAnsi="Times New Roman" w:cs="Times New Roman"/>
          <w:color w:val="000000"/>
          <w:sz w:val="32"/>
        </w:rPr>
        <w:t>» и т.п.).</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color w:val="000000"/>
          <w:sz w:val="32"/>
        </w:rPr>
        <w:t>          Очень важны эти игры для развития творческих способностей детей: если ребёнок осваивает какую-нибудь одну пальчиковую игру – инсценировку, он обязательно будет стараться придумывать новую для других стишков и песенок.</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b/>
          <w:bCs/>
          <w:color w:val="000000"/>
          <w:sz w:val="32"/>
        </w:rPr>
        <w:t>Движение – это жизнь.</w:t>
      </w:r>
    </w:p>
    <w:p w:rsidR="002553BB" w:rsidRPr="002553BB" w:rsidRDefault="002553BB" w:rsidP="002553BB">
      <w:pPr>
        <w:shd w:val="clear" w:color="auto" w:fill="FFFFFF"/>
        <w:spacing w:after="0" w:line="240" w:lineRule="auto"/>
        <w:rPr>
          <w:rFonts w:ascii="Calibri" w:eastAsia="Times New Roman" w:hAnsi="Calibri" w:cs="Calibri"/>
          <w:color w:val="000000"/>
        </w:rPr>
      </w:pPr>
      <w:r w:rsidRPr="002553BB">
        <w:rPr>
          <w:rFonts w:ascii="Times New Roman" w:eastAsia="Times New Roman" w:hAnsi="Times New Roman" w:cs="Times New Roman"/>
          <w:b/>
          <w:bCs/>
          <w:color w:val="000000"/>
          <w:sz w:val="32"/>
        </w:rPr>
        <w:t>Двигайтесь, играйте с детьми, будьте здоровы и счастливы</w:t>
      </w:r>
      <w:proofErr w:type="gramStart"/>
      <w:r w:rsidRPr="002553BB">
        <w:rPr>
          <w:rFonts w:ascii="Times New Roman" w:eastAsia="Times New Roman" w:hAnsi="Times New Roman" w:cs="Times New Roman"/>
          <w:b/>
          <w:bCs/>
          <w:color w:val="000000"/>
          <w:sz w:val="32"/>
        </w:rPr>
        <w:t xml:space="preserve"> !</w:t>
      </w:r>
      <w:proofErr w:type="gramEnd"/>
      <w:r w:rsidRPr="002553BB">
        <w:rPr>
          <w:rFonts w:ascii="Times New Roman" w:eastAsia="Times New Roman" w:hAnsi="Times New Roman" w:cs="Times New Roman"/>
          <w:b/>
          <w:bCs/>
          <w:color w:val="000000"/>
          <w:sz w:val="32"/>
        </w:rPr>
        <w:t>!!</w:t>
      </w:r>
    </w:p>
    <w:p w:rsidR="00086BBC" w:rsidRDefault="00086BBC"/>
    <w:p w:rsidR="002553BB" w:rsidRDefault="002553BB">
      <w:r>
        <w:rPr>
          <w:noProof/>
        </w:rPr>
        <w:lastRenderedPageBreak/>
        <w:drawing>
          <wp:inline distT="0" distB="0" distL="0" distR="0">
            <wp:extent cx="6867525" cy="976966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6867589" cy="9769756"/>
                    </a:xfrm>
                    <a:prstGeom prst="rect">
                      <a:avLst/>
                    </a:prstGeom>
                    <a:noFill/>
                    <a:ln w="9525">
                      <a:noFill/>
                      <a:miter lim="800000"/>
                      <a:headEnd/>
                      <a:tailEnd/>
                    </a:ln>
                  </pic:spPr>
                </pic:pic>
              </a:graphicData>
            </a:graphic>
          </wp:inline>
        </w:drawing>
      </w:r>
      <w:r>
        <w:rPr>
          <w:noProof/>
        </w:rPr>
        <w:lastRenderedPageBreak/>
        <w:drawing>
          <wp:inline distT="0" distB="0" distL="0" distR="0">
            <wp:extent cx="6854005" cy="9694639"/>
            <wp:effectExtent l="19050" t="0" r="399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6853571" cy="9694025"/>
                    </a:xfrm>
                    <a:prstGeom prst="rect">
                      <a:avLst/>
                    </a:prstGeom>
                    <a:noFill/>
                    <a:ln w="9525">
                      <a:noFill/>
                      <a:miter lim="800000"/>
                      <a:headEnd/>
                      <a:tailEnd/>
                    </a:ln>
                  </pic:spPr>
                </pic:pic>
              </a:graphicData>
            </a:graphic>
          </wp:inline>
        </w:drawing>
      </w: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sz w:val="28"/>
          <w:szCs w:val="28"/>
        </w:rPr>
      </w:pPr>
      <w:r w:rsidRPr="00EB7DE2">
        <w:rPr>
          <w:rStyle w:val="css-901oao"/>
          <w:rFonts w:ascii="Times New Roman" w:hAnsi="Times New Roman" w:cs="Times New Roman"/>
          <w:b/>
          <w:sz w:val="28"/>
          <w:szCs w:val="28"/>
        </w:rPr>
        <w:t>Консультация для родителей</w:t>
      </w:r>
    </w:p>
    <w:p w:rsidR="002553BB" w:rsidRPr="00EB7DE2"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sz w:val="28"/>
          <w:szCs w:val="28"/>
        </w:rPr>
      </w:pPr>
      <w:r w:rsidRPr="00EB7DE2">
        <w:rPr>
          <w:rStyle w:val="css-901oao"/>
          <w:rFonts w:ascii="Times New Roman" w:hAnsi="Times New Roman" w:cs="Times New Roman"/>
          <w:b/>
          <w:sz w:val="28"/>
          <w:szCs w:val="28"/>
        </w:rPr>
        <w:t>«</w:t>
      </w:r>
      <w:r>
        <w:rPr>
          <w:rStyle w:val="css-901oao"/>
          <w:rFonts w:ascii="Times New Roman" w:hAnsi="Times New Roman" w:cs="Times New Roman"/>
          <w:b/>
          <w:sz w:val="28"/>
          <w:szCs w:val="28"/>
        </w:rPr>
        <w:t>Речевое развитие ребенка</w:t>
      </w:r>
      <w:proofErr w:type="gramStart"/>
      <w:r>
        <w:rPr>
          <w:rStyle w:val="css-901oao"/>
          <w:rFonts w:ascii="Times New Roman" w:hAnsi="Times New Roman" w:cs="Times New Roman"/>
          <w:b/>
          <w:sz w:val="28"/>
          <w:szCs w:val="28"/>
        </w:rPr>
        <w:t>.</w:t>
      </w:r>
      <w:proofErr w:type="gramEnd"/>
      <w:r>
        <w:rPr>
          <w:rStyle w:val="css-901oao"/>
          <w:rFonts w:ascii="Times New Roman" w:hAnsi="Times New Roman" w:cs="Times New Roman"/>
          <w:b/>
          <w:sz w:val="28"/>
          <w:szCs w:val="28"/>
        </w:rPr>
        <w:t xml:space="preserve"> Речевые игры»</w:t>
      </w: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jc w:val="center"/>
        <w:outlineLvl w:val="0"/>
        <w:rPr>
          <w:rStyle w:val="css-901oao"/>
          <w:rFonts w:ascii="Times New Roman" w:hAnsi="Times New Roman" w:cs="Times New Roman"/>
          <w:b/>
        </w:rPr>
      </w:pPr>
      <w:r w:rsidRPr="00D827C7">
        <w:rPr>
          <w:rStyle w:val="css-901oao"/>
          <w:rFonts w:ascii="Times New Roman" w:hAnsi="Times New Roman" w:cs="Times New Roman"/>
          <w:b/>
          <w:noProof/>
        </w:rPr>
        <w:drawing>
          <wp:inline distT="0" distB="0" distL="0" distR="0">
            <wp:extent cx="1819275" cy="1697990"/>
            <wp:effectExtent l="0" t="0" r="9525" b="0"/>
            <wp:docPr id="2" name="Рисунок 2" descr="C:\Users\User\Desktop\Детские-картинки-на-тему-дети-и-родител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тские-картинки-на-тему-дети-и-родители-17.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635" cy="1705793"/>
                    </a:xfrm>
                    <a:prstGeom prst="rect">
                      <a:avLst/>
                    </a:prstGeom>
                    <a:ln>
                      <a:noFill/>
                    </a:ln>
                    <a:effectLst>
                      <a:softEdge rad="112500"/>
                    </a:effectLst>
                  </pic:spPr>
                </pic:pic>
              </a:graphicData>
            </a:graphic>
          </wp:inline>
        </w:drawing>
      </w: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rPr>
      </w:pPr>
    </w:p>
    <w:p w:rsidR="002553BB" w:rsidRPr="00EB7DE2" w:rsidRDefault="002553BB" w:rsidP="002553BB">
      <w:pPr>
        <w:spacing w:before="100" w:beforeAutospacing="1" w:after="100" w:afterAutospacing="1" w:line="240" w:lineRule="auto"/>
        <w:contextualSpacing/>
        <w:outlineLvl w:val="0"/>
        <w:rPr>
          <w:rStyle w:val="css-901oao"/>
          <w:rFonts w:ascii="Times New Roman" w:hAnsi="Times New Roman" w:cs="Times New Roman"/>
          <w:b/>
          <w:sz w:val="28"/>
          <w:szCs w:val="28"/>
        </w:rPr>
      </w:pPr>
    </w:p>
    <w:p w:rsidR="002553BB" w:rsidRDefault="002553BB" w:rsidP="002553BB">
      <w:pPr>
        <w:spacing w:before="100" w:beforeAutospacing="1" w:after="100" w:afterAutospacing="1" w:line="240" w:lineRule="auto"/>
        <w:contextualSpacing/>
        <w:outlineLvl w:val="0"/>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Style w:val="css-901oao"/>
          <w:rFonts w:ascii="Times New Roman" w:hAnsi="Times New Roman" w:cs="Times New Roman"/>
          <w:b/>
          <w:sz w:val="28"/>
          <w:szCs w:val="28"/>
        </w:rPr>
      </w:pPr>
    </w:p>
    <w:p w:rsidR="002553BB" w:rsidRDefault="002553BB" w:rsidP="002553BB">
      <w:pPr>
        <w:spacing w:after="0"/>
        <w:ind w:firstLine="426"/>
        <w:rPr>
          <w:rFonts w:ascii="Times New Roman" w:eastAsia="Times New Roman" w:hAnsi="Times New Roman"/>
          <w:sz w:val="28"/>
          <w:szCs w:val="28"/>
        </w:rPr>
      </w:pPr>
      <w:r>
        <w:rPr>
          <w:rFonts w:ascii="Times New Roman" w:eastAsia="Times New Roman" w:hAnsi="Times New Roman"/>
          <w:bCs/>
          <w:iCs/>
          <w:sz w:val="28"/>
          <w:szCs w:val="28"/>
        </w:rPr>
        <w:lastRenderedPageBreak/>
        <w:t xml:space="preserve">Образная, богатая синонимами, дополнениями и описаниями речь у детей дошкольного возраста – явление очень редкое. А между тем, овладение речью в возрасте от 3 до 7 лет имеет ключевое значение, ведь этот период наиболее </w:t>
      </w:r>
      <w:proofErr w:type="spellStart"/>
      <w:r>
        <w:rPr>
          <w:rFonts w:ascii="Times New Roman" w:eastAsia="Times New Roman" w:hAnsi="Times New Roman"/>
          <w:bCs/>
          <w:iCs/>
          <w:sz w:val="28"/>
          <w:szCs w:val="28"/>
        </w:rPr>
        <w:t>сензитивен</w:t>
      </w:r>
      <w:proofErr w:type="spellEnd"/>
      <w:r>
        <w:rPr>
          <w:rFonts w:ascii="Times New Roman" w:eastAsia="Times New Roman" w:hAnsi="Times New Roman"/>
          <w:bCs/>
          <w:iCs/>
          <w:sz w:val="28"/>
          <w:szCs w:val="28"/>
        </w:rPr>
        <w:t xml:space="preserve"> к ее усвоению.</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sz w:val="28"/>
          <w:szCs w:val="28"/>
        </w:rPr>
        <w:t>Дети усваивают родной язык, подражая разговорной речи окружающих. К сожалению, вечно занятые родители в наше время частенько забывают об этом и пускают процесс развития речи крохи на самотек. Ребенок проводит мало времени в обществе взрослых (все больше за компьютером, у телевизора или со своими игрушками), редко слушает рассказы и сказки из уст мамы с папой, а уж планомерные развивающие занятия по освоению речи – вообще редкость. Вот и получается, что с речью ребенка к моменту поступления в школу возникает множество проблем. Как говорится, чтобы справиться с врагом, его нужно "знать в лицо", поэтому, ставя задачу развития речи своего дошкольника, рассмотрим, с какими проблемами в этой области чаще всего сталкиваются родители и педагоги.</w:t>
      </w:r>
    </w:p>
    <w:p w:rsidR="002553BB" w:rsidRPr="0022129A" w:rsidRDefault="002553BB" w:rsidP="002553BB">
      <w:pPr>
        <w:spacing w:after="0"/>
        <w:outlineLvl w:val="2"/>
        <w:rPr>
          <w:rFonts w:ascii="Times New Roman" w:eastAsia="Times New Roman" w:hAnsi="Times New Roman" w:cs="Times New Roman"/>
          <w:b/>
          <w:bCs/>
          <w:sz w:val="28"/>
          <w:szCs w:val="28"/>
        </w:rPr>
      </w:pPr>
      <w:r w:rsidRPr="0022129A">
        <w:rPr>
          <w:rFonts w:ascii="Times New Roman" w:eastAsia="Times New Roman" w:hAnsi="Times New Roman" w:cs="Times New Roman"/>
          <w:b/>
          <w:bCs/>
          <w:sz w:val="28"/>
          <w:szCs w:val="28"/>
        </w:rPr>
        <w:t>Типичные проблемы развития речи дошкольника:</w:t>
      </w:r>
    </w:p>
    <w:p w:rsidR="002553BB" w:rsidRDefault="002553BB" w:rsidP="002553BB">
      <w:pPr>
        <w:numPr>
          <w:ilvl w:val="0"/>
          <w:numId w:val="2"/>
        </w:numPr>
        <w:spacing w:after="0"/>
        <w:rPr>
          <w:rFonts w:ascii="Times New Roman" w:eastAsia="Times New Roman" w:hAnsi="Times New Roman"/>
          <w:sz w:val="28"/>
          <w:szCs w:val="28"/>
        </w:rPr>
      </w:pPr>
      <w:r w:rsidRPr="00A26777">
        <w:rPr>
          <w:rFonts w:ascii="Times New Roman" w:eastAsia="Times New Roman" w:hAnsi="Times New Roman"/>
          <w:b/>
          <w:i/>
          <w:sz w:val="28"/>
          <w:szCs w:val="28"/>
        </w:rPr>
        <w:t>Односложная</w:t>
      </w:r>
      <w:r w:rsidRPr="00DA223E">
        <w:rPr>
          <w:rFonts w:ascii="Times New Roman" w:eastAsia="Times New Roman" w:hAnsi="Times New Roman"/>
          <w:i/>
          <w:sz w:val="28"/>
          <w:szCs w:val="28"/>
        </w:rPr>
        <w:t>,</w:t>
      </w:r>
      <w:r>
        <w:rPr>
          <w:rFonts w:ascii="Times New Roman" w:eastAsia="Times New Roman" w:hAnsi="Times New Roman"/>
          <w:sz w:val="28"/>
          <w:szCs w:val="28"/>
        </w:rPr>
        <w:t xml:space="preserve"> состоящая лишь из простых предложений речь (так называемая "ситуативная" речь). Неспособность грамматически правильно построить распространенное предложение. </w:t>
      </w:r>
    </w:p>
    <w:p w:rsidR="002553BB" w:rsidRDefault="002553BB" w:rsidP="002553BB">
      <w:pPr>
        <w:numPr>
          <w:ilvl w:val="0"/>
          <w:numId w:val="2"/>
        </w:numPr>
        <w:spacing w:after="0"/>
        <w:rPr>
          <w:rFonts w:ascii="Times New Roman" w:eastAsia="Times New Roman" w:hAnsi="Times New Roman"/>
          <w:sz w:val="28"/>
          <w:szCs w:val="28"/>
        </w:rPr>
      </w:pPr>
      <w:r w:rsidRPr="00A26777">
        <w:rPr>
          <w:rFonts w:ascii="Times New Roman" w:eastAsia="Times New Roman" w:hAnsi="Times New Roman"/>
          <w:b/>
          <w:i/>
          <w:sz w:val="28"/>
          <w:szCs w:val="28"/>
        </w:rPr>
        <w:t>Бедность речи</w:t>
      </w:r>
      <w:r w:rsidRPr="00DA223E">
        <w:rPr>
          <w:rFonts w:ascii="Times New Roman" w:eastAsia="Times New Roman" w:hAnsi="Times New Roman"/>
          <w:i/>
          <w:sz w:val="28"/>
          <w:szCs w:val="28"/>
        </w:rPr>
        <w:t>.</w:t>
      </w:r>
      <w:r>
        <w:rPr>
          <w:rFonts w:ascii="Times New Roman" w:eastAsia="Times New Roman" w:hAnsi="Times New Roman"/>
          <w:sz w:val="28"/>
          <w:szCs w:val="28"/>
        </w:rPr>
        <w:t xml:space="preserve"> Недостаточный словарный запас. </w:t>
      </w:r>
    </w:p>
    <w:p w:rsidR="002553BB" w:rsidRDefault="002553BB" w:rsidP="002553BB">
      <w:pPr>
        <w:numPr>
          <w:ilvl w:val="0"/>
          <w:numId w:val="2"/>
        </w:numPr>
        <w:spacing w:after="0"/>
        <w:rPr>
          <w:rFonts w:ascii="Times New Roman" w:eastAsia="Times New Roman" w:hAnsi="Times New Roman"/>
          <w:sz w:val="28"/>
          <w:szCs w:val="28"/>
        </w:rPr>
      </w:pPr>
      <w:r>
        <w:rPr>
          <w:rFonts w:ascii="Times New Roman" w:eastAsia="Times New Roman" w:hAnsi="Times New Roman"/>
          <w:sz w:val="28"/>
          <w:szCs w:val="28"/>
        </w:rPr>
        <w:t xml:space="preserve">Замусоривание речи сленговыми словами (результат просмотров телевизионных передач), употребление нелитературных слов и выражений. </w:t>
      </w:r>
    </w:p>
    <w:p w:rsidR="002553BB" w:rsidRDefault="002553BB" w:rsidP="002553BB">
      <w:pPr>
        <w:numPr>
          <w:ilvl w:val="0"/>
          <w:numId w:val="2"/>
        </w:numPr>
        <w:spacing w:after="0"/>
        <w:rPr>
          <w:rFonts w:ascii="Times New Roman" w:eastAsia="Times New Roman" w:hAnsi="Times New Roman"/>
          <w:sz w:val="28"/>
          <w:szCs w:val="28"/>
        </w:rPr>
      </w:pPr>
      <w:r w:rsidRPr="00A26777">
        <w:rPr>
          <w:rFonts w:ascii="Times New Roman" w:eastAsia="Times New Roman" w:hAnsi="Times New Roman"/>
          <w:b/>
          <w:i/>
          <w:sz w:val="28"/>
          <w:szCs w:val="28"/>
        </w:rPr>
        <w:t>Бедная диалогическая речь</w:t>
      </w:r>
      <w:r>
        <w:rPr>
          <w:rFonts w:ascii="Times New Roman" w:eastAsia="Times New Roman" w:hAnsi="Times New Roman"/>
          <w:sz w:val="28"/>
          <w:szCs w:val="28"/>
        </w:rPr>
        <w:t xml:space="preserve">: неспособность грамотно и доступно сформулировать вопрос, построить краткий или развернутый ответ, если это необходимо и уместно. </w:t>
      </w:r>
    </w:p>
    <w:p w:rsidR="002553BB" w:rsidRDefault="002553BB" w:rsidP="002553BB">
      <w:pPr>
        <w:numPr>
          <w:ilvl w:val="0"/>
          <w:numId w:val="2"/>
        </w:numPr>
        <w:spacing w:after="0"/>
        <w:rPr>
          <w:rFonts w:ascii="Times New Roman" w:eastAsia="Times New Roman" w:hAnsi="Times New Roman"/>
          <w:sz w:val="28"/>
          <w:szCs w:val="28"/>
        </w:rPr>
      </w:pPr>
      <w:r w:rsidRPr="00DC58E1">
        <w:rPr>
          <w:rFonts w:ascii="Times New Roman" w:eastAsia="Times New Roman" w:hAnsi="Times New Roman"/>
          <w:b/>
          <w:i/>
          <w:sz w:val="28"/>
          <w:szCs w:val="28"/>
        </w:rPr>
        <w:t>Неспособность построить монолог</w:t>
      </w:r>
      <w:r>
        <w:rPr>
          <w:rFonts w:ascii="Times New Roman" w:eastAsia="Times New Roman" w:hAnsi="Times New Roman"/>
          <w:sz w:val="28"/>
          <w:szCs w:val="28"/>
        </w:rPr>
        <w:t xml:space="preserve">: например, сюжетный или описательный рассказ на предложенную тему, пересказ текста своими словами. (А ведь к школе приобрести это умение просто необходимо!) </w:t>
      </w:r>
    </w:p>
    <w:p w:rsidR="002553BB" w:rsidRDefault="002553BB" w:rsidP="002553BB">
      <w:pPr>
        <w:numPr>
          <w:ilvl w:val="0"/>
          <w:numId w:val="2"/>
        </w:numPr>
        <w:spacing w:after="0"/>
        <w:rPr>
          <w:rFonts w:ascii="Times New Roman" w:eastAsia="Times New Roman" w:hAnsi="Times New Roman"/>
          <w:sz w:val="28"/>
          <w:szCs w:val="28"/>
        </w:rPr>
      </w:pPr>
      <w:r w:rsidRPr="00DC58E1">
        <w:rPr>
          <w:rFonts w:ascii="Times New Roman" w:eastAsia="Times New Roman" w:hAnsi="Times New Roman"/>
          <w:b/>
          <w:i/>
          <w:sz w:val="28"/>
          <w:szCs w:val="28"/>
        </w:rPr>
        <w:t>Отсутствие логического обоснования</w:t>
      </w:r>
      <w:r>
        <w:rPr>
          <w:rFonts w:ascii="Times New Roman" w:eastAsia="Times New Roman" w:hAnsi="Times New Roman"/>
          <w:sz w:val="28"/>
          <w:szCs w:val="28"/>
        </w:rPr>
        <w:t xml:space="preserve"> своих утверждений и выводов. </w:t>
      </w:r>
    </w:p>
    <w:p w:rsidR="002553BB" w:rsidRDefault="002553BB" w:rsidP="002553BB">
      <w:pPr>
        <w:numPr>
          <w:ilvl w:val="0"/>
          <w:numId w:val="2"/>
        </w:numPr>
        <w:spacing w:after="0"/>
        <w:rPr>
          <w:rFonts w:ascii="Times New Roman" w:eastAsia="Times New Roman" w:hAnsi="Times New Roman"/>
          <w:sz w:val="28"/>
          <w:szCs w:val="28"/>
        </w:rPr>
      </w:pPr>
      <w:r w:rsidRPr="00DC58E1">
        <w:rPr>
          <w:rFonts w:ascii="Times New Roman" w:eastAsia="Times New Roman" w:hAnsi="Times New Roman"/>
          <w:b/>
          <w:i/>
          <w:sz w:val="28"/>
          <w:szCs w:val="28"/>
        </w:rPr>
        <w:t>Отсутствие навыков культуры речи</w:t>
      </w:r>
      <w:r>
        <w:rPr>
          <w:rFonts w:ascii="Times New Roman" w:eastAsia="Times New Roman" w:hAnsi="Times New Roman"/>
          <w:sz w:val="28"/>
          <w:szCs w:val="28"/>
        </w:rPr>
        <w:t xml:space="preserve">: неумение использовать интонации, регулировать громкость голоса и темп речи и т.д. </w:t>
      </w:r>
    </w:p>
    <w:p w:rsidR="002553BB" w:rsidRPr="00DC58E1" w:rsidRDefault="002553BB" w:rsidP="002553BB">
      <w:pPr>
        <w:numPr>
          <w:ilvl w:val="0"/>
          <w:numId w:val="2"/>
        </w:numPr>
        <w:spacing w:after="0"/>
        <w:rPr>
          <w:rFonts w:ascii="Times New Roman" w:eastAsia="Times New Roman" w:hAnsi="Times New Roman"/>
          <w:b/>
          <w:i/>
          <w:sz w:val="28"/>
          <w:szCs w:val="28"/>
          <w:u w:val="single"/>
        </w:rPr>
      </w:pPr>
      <w:r w:rsidRPr="00DC58E1">
        <w:rPr>
          <w:rFonts w:ascii="Times New Roman" w:eastAsia="Times New Roman" w:hAnsi="Times New Roman"/>
          <w:b/>
          <w:i/>
          <w:sz w:val="28"/>
          <w:szCs w:val="28"/>
          <w:u w:val="single"/>
        </w:rPr>
        <w:t xml:space="preserve">Плохая дикция. </w:t>
      </w:r>
    </w:p>
    <w:p w:rsidR="002553BB" w:rsidRPr="0022129A" w:rsidRDefault="002553BB" w:rsidP="002553BB">
      <w:pPr>
        <w:spacing w:after="0"/>
        <w:ind w:firstLine="426"/>
        <w:outlineLvl w:val="2"/>
        <w:rPr>
          <w:rFonts w:ascii="Times New Roman" w:eastAsia="Times New Roman" w:hAnsi="Times New Roman" w:cs="Times New Roman"/>
          <w:b/>
          <w:bCs/>
          <w:sz w:val="28"/>
          <w:szCs w:val="28"/>
        </w:rPr>
      </w:pPr>
      <w:r w:rsidRPr="0022129A">
        <w:rPr>
          <w:rFonts w:ascii="Times New Roman" w:eastAsia="Times New Roman" w:hAnsi="Times New Roman" w:cs="Times New Roman"/>
          <w:b/>
          <w:bCs/>
          <w:sz w:val="28"/>
          <w:szCs w:val="28"/>
        </w:rPr>
        <w:t>Как развивать?</w:t>
      </w:r>
    </w:p>
    <w:p w:rsidR="002553BB" w:rsidRPr="0022129A" w:rsidRDefault="002553BB" w:rsidP="002553BB">
      <w:pPr>
        <w:pStyle w:val="a8"/>
        <w:numPr>
          <w:ilvl w:val="0"/>
          <w:numId w:val="3"/>
        </w:numPr>
        <w:spacing w:after="0"/>
        <w:rPr>
          <w:rFonts w:ascii="Times New Roman" w:eastAsia="Times New Roman" w:hAnsi="Times New Roman"/>
          <w:sz w:val="28"/>
          <w:szCs w:val="28"/>
          <w:lang w:eastAsia="ru-RU"/>
        </w:rPr>
      </w:pPr>
      <w:r w:rsidRPr="0022129A">
        <w:rPr>
          <w:rFonts w:ascii="Times New Roman" w:eastAsia="Times New Roman" w:hAnsi="Times New Roman"/>
          <w:sz w:val="28"/>
          <w:szCs w:val="28"/>
          <w:lang w:eastAsia="ru-RU"/>
        </w:rPr>
        <w:t xml:space="preserve">Многие родители полагаются в решении проблемы развития речи на детский сад. Считается, что планомерные занятия в группе помогут малышу в этом нелегком деле.. Но даже если вам повезло с садиком, и родной речи на занятиях отведено достойное место, </w:t>
      </w:r>
      <w:proofErr w:type="gramStart"/>
      <w:r w:rsidRPr="0022129A">
        <w:rPr>
          <w:rFonts w:ascii="Times New Roman" w:eastAsia="Times New Roman" w:hAnsi="Times New Roman"/>
          <w:sz w:val="28"/>
          <w:szCs w:val="28"/>
          <w:lang w:eastAsia="ru-RU"/>
        </w:rPr>
        <w:t>все</w:t>
      </w:r>
      <w:proofErr w:type="gramEnd"/>
      <w:r w:rsidRPr="0022129A">
        <w:rPr>
          <w:rFonts w:ascii="Times New Roman" w:eastAsia="Times New Roman" w:hAnsi="Times New Roman"/>
          <w:sz w:val="28"/>
          <w:szCs w:val="28"/>
          <w:lang w:eastAsia="ru-RU"/>
        </w:rPr>
        <w:t xml:space="preserve"> же имеет смысл проследить: достаточно ли у крохи развивается дикция, словарный запас, умение использовать интонацию, строить диалог, развернутые ответы, содержащие  обоснование (доказательство). Если нет – придется подумать, как разнообразить речевую практику дошколенка дома.</w:t>
      </w:r>
    </w:p>
    <w:p w:rsidR="002553BB" w:rsidRPr="00A26777" w:rsidRDefault="002553BB" w:rsidP="002553BB">
      <w:pPr>
        <w:pStyle w:val="a8"/>
        <w:numPr>
          <w:ilvl w:val="0"/>
          <w:numId w:val="5"/>
        </w:numPr>
        <w:spacing w:after="0"/>
        <w:rPr>
          <w:rFonts w:ascii="Times New Roman" w:eastAsia="Times New Roman" w:hAnsi="Times New Roman"/>
          <w:sz w:val="28"/>
          <w:szCs w:val="28"/>
          <w:lang w:eastAsia="ru-RU"/>
        </w:rPr>
      </w:pPr>
      <w:r w:rsidRPr="00A26777">
        <w:rPr>
          <w:rFonts w:ascii="Times New Roman" w:eastAsia="Times New Roman" w:hAnsi="Times New Roman"/>
          <w:sz w:val="28"/>
          <w:szCs w:val="28"/>
          <w:lang w:eastAsia="ru-RU"/>
        </w:rPr>
        <w:t>Давайте посмотрим, какие упражнения провести с ребенком можем мы сами. Для этого нам, конечно, нужно знать, когда и какие этапы развития речи проходит дошкольник. Поэтому каждую игру-упражнение мы сопроводили подробным комментарием.</w:t>
      </w:r>
    </w:p>
    <w:p w:rsidR="002553BB" w:rsidRDefault="002553BB" w:rsidP="002553BB">
      <w:pPr>
        <w:spacing w:after="0"/>
        <w:rPr>
          <w:rFonts w:ascii="Times New Roman" w:eastAsia="Times New Roman" w:hAnsi="Times New Roman"/>
          <w:sz w:val="28"/>
          <w:szCs w:val="28"/>
        </w:rPr>
      </w:pPr>
    </w:p>
    <w:p w:rsidR="002553BB" w:rsidRPr="0022129A" w:rsidRDefault="002553BB" w:rsidP="002553BB">
      <w:pPr>
        <w:spacing w:after="0"/>
        <w:outlineLvl w:val="2"/>
        <w:rPr>
          <w:rFonts w:ascii="Times New Roman" w:eastAsia="Times New Roman" w:hAnsi="Times New Roman" w:cs="Times New Roman"/>
          <w:b/>
          <w:bCs/>
          <w:sz w:val="28"/>
          <w:szCs w:val="28"/>
        </w:rPr>
      </w:pPr>
      <w:r w:rsidRPr="0022129A">
        <w:rPr>
          <w:rFonts w:ascii="Times New Roman" w:eastAsia="Times New Roman" w:hAnsi="Times New Roman" w:cs="Times New Roman"/>
          <w:b/>
          <w:bCs/>
          <w:sz w:val="28"/>
          <w:szCs w:val="28"/>
        </w:rPr>
        <w:lastRenderedPageBreak/>
        <w:t>Упражнения для развития речи дошкольника:</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b/>
          <w:bCs/>
          <w:sz w:val="28"/>
          <w:szCs w:val="28"/>
        </w:rPr>
        <w:t>1.Упражнение «Беседа по картинке».</w:t>
      </w:r>
    </w:p>
    <w:p w:rsidR="002553BB" w:rsidRDefault="002553BB" w:rsidP="002553BB">
      <w:pPr>
        <w:spacing w:after="0"/>
        <w:rPr>
          <w:rFonts w:ascii="Times New Roman" w:eastAsia="Times New Roman" w:hAnsi="Times New Roman"/>
          <w:sz w:val="28"/>
          <w:szCs w:val="28"/>
        </w:rPr>
      </w:pPr>
      <w:r w:rsidRPr="0022129A">
        <w:rPr>
          <w:rFonts w:ascii="Times New Roman" w:eastAsia="Times New Roman" w:hAnsi="Times New Roman"/>
          <w:i/>
          <w:sz w:val="28"/>
          <w:szCs w:val="28"/>
        </w:rPr>
        <w:t xml:space="preserve">Это упражнение подойдет для детей 3-6 лет и нацелено оно на развитие связной речи. Для построения беседы подойдет любая красивая, лучше всего сюжетная, картинка. Удобней всего это упражнение делать во время чтения книжки, собирания </w:t>
      </w:r>
      <w:hyperlink r:id="rId17" w:history="1">
        <w:proofErr w:type="spellStart"/>
        <w:r w:rsidRPr="0022129A">
          <w:rPr>
            <w:rFonts w:ascii="Times New Roman" w:eastAsia="Times New Roman" w:hAnsi="Times New Roman"/>
            <w:i/>
            <w:sz w:val="28"/>
            <w:szCs w:val="28"/>
          </w:rPr>
          <w:t>пазла</w:t>
        </w:r>
        <w:proofErr w:type="spellEnd"/>
      </w:hyperlink>
      <w:r w:rsidRPr="0022129A">
        <w:rPr>
          <w:rFonts w:ascii="Times New Roman" w:eastAsia="Times New Roman" w:hAnsi="Times New Roman"/>
          <w:i/>
          <w:sz w:val="28"/>
          <w:szCs w:val="28"/>
        </w:rPr>
        <w:t xml:space="preserve"> или еще какой-нибудь занимательной </w:t>
      </w:r>
      <w:hyperlink r:id="rId18" w:history="1">
        <w:r w:rsidRPr="0022129A">
          <w:rPr>
            <w:rFonts w:ascii="Times New Roman" w:eastAsia="Times New Roman" w:hAnsi="Times New Roman"/>
            <w:i/>
            <w:sz w:val="28"/>
            <w:szCs w:val="28"/>
          </w:rPr>
          <w:t>игры</w:t>
        </w:r>
      </w:hyperlink>
      <w:r w:rsidRPr="0022129A">
        <w:rPr>
          <w:rFonts w:ascii="Times New Roman" w:eastAsia="Times New Roman" w:hAnsi="Times New Roman"/>
          <w:i/>
          <w:sz w:val="28"/>
          <w:szCs w:val="28"/>
        </w:rPr>
        <w:t>, чтобы у малыша не возникло ощущения "скучного урока"</w:t>
      </w:r>
      <w:r>
        <w:rPr>
          <w:rFonts w:ascii="Times New Roman" w:eastAsia="Times New Roman" w:hAnsi="Times New Roman"/>
          <w:sz w:val="28"/>
          <w:szCs w:val="28"/>
        </w:rPr>
        <w:t>. Постарайтесь втянуть ребенку в игру "</w:t>
      </w:r>
      <w:proofErr w:type="spellStart"/>
      <w:r>
        <w:rPr>
          <w:rFonts w:ascii="Times New Roman" w:eastAsia="Times New Roman" w:hAnsi="Times New Roman"/>
          <w:sz w:val="28"/>
          <w:szCs w:val="28"/>
        </w:rPr>
        <w:t>вопросов-и-ответов</w:t>
      </w:r>
      <w:proofErr w:type="spellEnd"/>
      <w:r>
        <w:rPr>
          <w:rFonts w:ascii="Times New Roman" w:eastAsia="Times New Roman" w:hAnsi="Times New Roman"/>
          <w:sz w:val="28"/>
          <w:szCs w:val="28"/>
        </w:rPr>
        <w:t xml:space="preserve">". Задавайте РАЗНЫЕ вопросы с использованием всего многообразия вопросительных слов: Что? Где? Куда? Откуда? Как? Когда? Зачем? </w:t>
      </w:r>
      <w:proofErr w:type="gramStart"/>
      <w:r>
        <w:rPr>
          <w:rFonts w:ascii="Times New Roman" w:eastAsia="Times New Roman" w:hAnsi="Times New Roman"/>
          <w:sz w:val="28"/>
          <w:szCs w:val="28"/>
        </w:rPr>
        <w:t>Почему? и др. Чтобы "разговорить" ребенка, используйте вводные фразы ("Как ты думаешь (считаешь)?", "А ты встречал что-нибудь подобное …") или предположения ("А если бы…", "Может быть здесь имеется в виду...", "А как бы ты поступил…").</w:t>
      </w:r>
      <w:proofErr w:type="gramEnd"/>
      <w:r>
        <w:rPr>
          <w:rFonts w:ascii="Times New Roman" w:eastAsia="Times New Roman" w:hAnsi="Times New Roman"/>
          <w:sz w:val="28"/>
          <w:szCs w:val="28"/>
        </w:rPr>
        <w:t xml:space="preserve"> Если малыш затрудняется с ответом, помогите ему построить предложение, продемонстрируйте, как и о чем можно рассказать. Детям необходим образец, чтобы научиться, и мы должны помнить об этом в наших занятиях. Обращайте внимание на обобщающие слова и построение придаточных предложений, поощряйте ребенка, когда он их использует. Это помогает детям научиться мыслить абстрактно, не опираясь на конкретный материал или ситуацию.</w:t>
      </w:r>
    </w:p>
    <w:p w:rsidR="002553BB" w:rsidRDefault="002553BB" w:rsidP="002553BB">
      <w:pPr>
        <w:spacing w:after="0"/>
        <w:ind w:firstLine="567"/>
        <w:rPr>
          <w:rFonts w:ascii="Times New Roman" w:eastAsia="Times New Roman" w:hAnsi="Times New Roman"/>
          <w:sz w:val="28"/>
          <w:szCs w:val="28"/>
        </w:rPr>
      </w:pPr>
      <w:r w:rsidRPr="0022129A">
        <w:rPr>
          <w:rFonts w:ascii="Times New Roman" w:eastAsia="Times New Roman" w:hAnsi="Times New Roman"/>
          <w:b/>
          <w:i/>
          <w:sz w:val="28"/>
          <w:szCs w:val="28"/>
        </w:rPr>
        <w:t xml:space="preserve">Упражнение «Беседа по картинке» </w:t>
      </w:r>
      <w:r>
        <w:rPr>
          <w:rFonts w:ascii="Times New Roman" w:eastAsia="Times New Roman" w:hAnsi="Times New Roman"/>
          <w:sz w:val="28"/>
          <w:szCs w:val="28"/>
        </w:rPr>
        <w:t>направлено на развитие так называемой «контекстной» речи. Изначально речь ребенка напрямую связана с действием и именованием предметов. "Папа, дай", "Мама пойдем", "Хочу куклу (машину и т.п.)" – первые предложения, которые мы слышим из уст малыша. Это так называемая "ситуативная" речь – вполне нормальное явление в возрасте до трех лет. Однако после трех ребенок должен начинать овладевать отвлеченной речью, напрямую не связанной с предметом или ситуацией.</w:t>
      </w:r>
    </w:p>
    <w:p w:rsidR="002553BB" w:rsidRDefault="002553BB" w:rsidP="002553BB">
      <w:pPr>
        <w:spacing w:after="0"/>
        <w:ind w:firstLine="709"/>
        <w:rPr>
          <w:rFonts w:ascii="Times New Roman" w:eastAsia="Times New Roman" w:hAnsi="Times New Roman"/>
          <w:sz w:val="28"/>
          <w:szCs w:val="28"/>
        </w:rPr>
      </w:pPr>
      <w:r>
        <w:rPr>
          <w:rFonts w:ascii="Times New Roman" w:eastAsia="Times New Roman" w:hAnsi="Times New Roman"/>
          <w:sz w:val="28"/>
          <w:szCs w:val="28"/>
        </w:rPr>
        <w:t xml:space="preserve">В этот период при должном воспитании дети начинают осознавать грамматическое строение речи и сознательно "строить" предложения. После трех малыши усваивают основную массу сложных союзов, наречий и вопросительных слов и активно их используют в речи, выстраивая сложные предложения. </w:t>
      </w:r>
      <w:proofErr w:type="gramStart"/>
      <w:r>
        <w:rPr>
          <w:rFonts w:ascii="Times New Roman" w:eastAsia="Times New Roman" w:hAnsi="Times New Roman"/>
          <w:sz w:val="28"/>
          <w:szCs w:val="28"/>
        </w:rPr>
        <w:t>В речи появляются "если то", "потому что", "из-за", "который", "оттого", "куда", "кому", "кого", "сколько", "зачем", "почему", "как", "чтобы", "в чем", "хотя" и т.п.</w:t>
      </w:r>
      <w:proofErr w:type="gramEnd"/>
    </w:p>
    <w:p w:rsidR="002553BB" w:rsidRDefault="002553BB" w:rsidP="002553BB">
      <w:pPr>
        <w:spacing w:after="0"/>
        <w:ind w:firstLine="709"/>
        <w:rPr>
          <w:rFonts w:ascii="Times New Roman" w:eastAsia="Times New Roman" w:hAnsi="Times New Roman"/>
          <w:sz w:val="28"/>
          <w:szCs w:val="28"/>
        </w:rPr>
      </w:pPr>
      <w:r>
        <w:rPr>
          <w:rFonts w:ascii="Times New Roman" w:eastAsia="Times New Roman" w:hAnsi="Times New Roman"/>
          <w:sz w:val="28"/>
          <w:szCs w:val="28"/>
        </w:rPr>
        <w:t>Если этого не происходит, то наш дошкольник начинает страдать от ярко выраженного косноязычия и неясности речи. Для построения связного рассказа, осмысленного вопроса ему требуются новые речевые средства и формы, а усвоить их он может только из речи окружающих. Чтобы помочь ребенку необходимо не только часто и много говорить с ним, но и просить его рассказывать, задавать вопросы и отвечать на них.</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b/>
          <w:bCs/>
          <w:sz w:val="28"/>
          <w:szCs w:val="28"/>
        </w:rPr>
        <w:t>2.  Упражнение «Большой – маленький»</w:t>
      </w:r>
      <w:r>
        <w:rPr>
          <w:rFonts w:ascii="Times New Roman" w:eastAsia="Times New Roman" w:hAnsi="Times New Roman"/>
          <w:sz w:val="28"/>
          <w:szCs w:val="28"/>
        </w:rPr>
        <w:t>.</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Это упражнение можно выполнять с ребенком 2,5 – 5 лет. Для проведения занятия можно использовать книжку с картинками или игрушки малыша. Рассматривайте вместе с малышом картинки, просите его назвать, что он видит. Например:</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        Смотри, кто это на картинке?</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        Девочка и мальчик.</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lastRenderedPageBreak/>
        <w:t>-        Какая девочка?</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        Маленькая.</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        Да, девочка МЛАДШЕ мальчика, а мальчик ее СТАРШИЙ брат. Мальчик ВЫСОКИЙ, а девочка его НИЖЕ ростом.</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        Какая коса у девочки?</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        Большая.</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        Да, коса у девочки ДЛИННАЯ. Есть даже поговорка такая «Длинная коса – девичья краса». Как ты думаешь, почему длинная коса считалась красивее короткой?</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И т.д.</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sz w:val="28"/>
          <w:szCs w:val="28"/>
        </w:rPr>
        <w:t>Данное упражнение нацелено на обогащение словарного запаса ребенка. Ведь бедность словарного запаса – это не только незнание названий предметов, явлений и понятий. Эта проблема касается всей структуры речи: наличия в ней богатого диапазона прилагательных, глаголов, наречий, союзов, причастий.</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b/>
          <w:bCs/>
          <w:sz w:val="28"/>
          <w:szCs w:val="28"/>
        </w:rPr>
        <w:t xml:space="preserve">3. Чтение (и пение) колыбельных и </w:t>
      </w:r>
      <w:proofErr w:type="spellStart"/>
      <w:r>
        <w:rPr>
          <w:rFonts w:ascii="Times New Roman" w:eastAsia="Times New Roman" w:hAnsi="Times New Roman"/>
          <w:b/>
          <w:bCs/>
          <w:sz w:val="28"/>
          <w:szCs w:val="28"/>
        </w:rPr>
        <w:t>потешек</w:t>
      </w:r>
      <w:proofErr w:type="spellEnd"/>
      <w:r>
        <w:rPr>
          <w:rFonts w:ascii="Times New Roman" w:eastAsia="Times New Roman" w:hAnsi="Times New Roman"/>
          <w:b/>
          <w:bCs/>
          <w:sz w:val="28"/>
          <w:szCs w:val="28"/>
        </w:rPr>
        <w:t>.</w:t>
      </w:r>
    </w:p>
    <w:p w:rsidR="002553BB" w:rsidRDefault="002553BB" w:rsidP="002553BB">
      <w:pPr>
        <w:spacing w:after="0"/>
        <w:rPr>
          <w:rFonts w:ascii="Times New Roman" w:eastAsia="Times New Roman" w:hAnsi="Times New Roman"/>
          <w:sz w:val="28"/>
          <w:szCs w:val="28"/>
        </w:rPr>
      </w:pPr>
      <w:r>
        <w:rPr>
          <w:rFonts w:ascii="Times New Roman" w:eastAsia="Times New Roman" w:hAnsi="Times New Roman"/>
          <w:sz w:val="28"/>
          <w:szCs w:val="28"/>
        </w:rPr>
        <w:t xml:space="preserve">Начиная с самого рождения, читайте малышу традиционные </w:t>
      </w:r>
      <w:proofErr w:type="spellStart"/>
      <w:r>
        <w:rPr>
          <w:rFonts w:ascii="Times New Roman" w:eastAsia="Times New Roman" w:hAnsi="Times New Roman"/>
          <w:sz w:val="28"/>
          <w:szCs w:val="28"/>
        </w:rPr>
        <w:t>потешки</w:t>
      </w:r>
      <w:proofErr w:type="spellEnd"/>
      <w:r>
        <w:rPr>
          <w:rFonts w:ascii="Times New Roman" w:eastAsia="Times New Roman" w:hAnsi="Times New Roman"/>
          <w:sz w:val="28"/>
          <w:szCs w:val="28"/>
        </w:rPr>
        <w:t>, колыбельные, прибаутки, сказки (особенно стихотворные) каждый день. Очень полезно читать на ночь. При чтении следите, чтобы произношение было четким и ясным, правильно эмоционально окрашенным.</w:t>
      </w:r>
    </w:p>
    <w:p w:rsidR="002553BB" w:rsidRDefault="002553BB" w:rsidP="002553BB">
      <w:pPr>
        <w:spacing w:after="0"/>
        <w:ind w:firstLine="567"/>
        <w:rPr>
          <w:rFonts w:ascii="Times New Roman" w:eastAsia="Times New Roman" w:hAnsi="Times New Roman"/>
          <w:sz w:val="28"/>
          <w:szCs w:val="28"/>
        </w:rPr>
      </w:pPr>
      <w:hyperlink r:id="rId19" w:history="1">
        <w:r w:rsidRPr="0022129A">
          <w:rPr>
            <w:rFonts w:ascii="Times New Roman" w:eastAsia="Times New Roman" w:hAnsi="Times New Roman"/>
            <w:b/>
            <w:i/>
            <w:sz w:val="28"/>
            <w:szCs w:val="28"/>
          </w:rPr>
          <w:t xml:space="preserve">Колыбельные песни </w:t>
        </w:r>
      </w:hyperlink>
      <w:r w:rsidRPr="0022129A">
        <w:rPr>
          <w:rFonts w:ascii="Times New Roman" w:eastAsia="Times New Roman" w:hAnsi="Times New Roman"/>
          <w:b/>
          <w:i/>
          <w:sz w:val="28"/>
          <w:szCs w:val="28"/>
        </w:rPr>
        <w:t xml:space="preserve">и </w:t>
      </w:r>
      <w:proofErr w:type="spellStart"/>
      <w:r w:rsidRPr="0022129A">
        <w:rPr>
          <w:rFonts w:ascii="Times New Roman" w:eastAsia="Times New Roman" w:hAnsi="Times New Roman"/>
          <w:b/>
          <w:i/>
          <w:sz w:val="28"/>
          <w:szCs w:val="28"/>
        </w:rPr>
        <w:t>потешки</w:t>
      </w:r>
      <w:proofErr w:type="spellEnd"/>
      <w:r w:rsidRPr="0022129A">
        <w:rPr>
          <w:rFonts w:ascii="Times New Roman" w:eastAsia="Times New Roman" w:hAnsi="Times New Roman"/>
          <w:b/>
          <w:i/>
          <w:sz w:val="28"/>
          <w:szCs w:val="28"/>
        </w:rPr>
        <w:t xml:space="preserve"> –</w:t>
      </w:r>
      <w:r>
        <w:rPr>
          <w:rFonts w:ascii="Times New Roman" w:eastAsia="Times New Roman" w:hAnsi="Times New Roman"/>
          <w:sz w:val="28"/>
          <w:szCs w:val="28"/>
        </w:rPr>
        <w:t xml:space="preserve"> бесценный материал, который позволяет ребенку «почувствовать» язык, ощутить его мелодичность и ритм, проникнуться традицией, очистить свой язык от бесконечных сленговых словечек. </w:t>
      </w:r>
      <w:hyperlink r:id="rId20" w:history="1">
        <w:r w:rsidRPr="0022129A">
          <w:rPr>
            <w:rFonts w:ascii="Times New Roman" w:eastAsia="Times New Roman" w:hAnsi="Times New Roman"/>
            <w:b/>
            <w:sz w:val="28"/>
            <w:szCs w:val="28"/>
          </w:rPr>
          <w:t>Колыбельные</w:t>
        </w:r>
      </w:hyperlink>
      <w:r w:rsidRPr="0022129A">
        <w:rPr>
          <w:rFonts w:ascii="Times New Roman" w:eastAsia="Times New Roman" w:hAnsi="Times New Roman"/>
          <w:b/>
          <w:sz w:val="28"/>
          <w:szCs w:val="28"/>
        </w:rPr>
        <w:t xml:space="preserve"> и </w:t>
      </w:r>
      <w:proofErr w:type="spellStart"/>
      <w:r w:rsidRPr="0022129A">
        <w:rPr>
          <w:rFonts w:ascii="Times New Roman" w:eastAsia="Times New Roman" w:hAnsi="Times New Roman"/>
          <w:b/>
          <w:sz w:val="28"/>
          <w:szCs w:val="28"/>
        </w:rPr>
        <w:t>потешки</w:t>
      </w:r>
      <w:proofErr w:type="spellEnd"/>
      <w:r w:rsidRPr="0022129A">
        <w:rPr>
          <w:rFonts w:ascii="Times New Roman" w:eastAsia="Times New Roman" w:hAnsi="Times New Roman"/>
          <w:b/>
          <w:sz w:val="28"/>
          <w:szCs w:val="28"/>
        </w:rPr>
        <w:t xml:space="preserve"> о</w:t>
      </w:r>
      <w:r>
        <w:rPr>
          <w:rFonts w:ascii="Times New Roman" w:eastAsia="Times New Roman" w:hAnsi="Times New Roman"/>
          <w:sz w:val="28"/>
          <w:szCs w:val="28"/>
        </w:rPr>
        <w:t>богащают словарь детей за счет того, что содержат много сведений о предметах и окружающем мире, они обучают детей образовывать однокоренные слова (например, "</w:t>
      </w:r>
      <w:proofErr w:type="spellStart"/>
      <w:r>
        <w:rPr>
          <w:rFonts w:ascii="Times New Roman" w:eastAsia="Times New Roman" w:hAnsi="Times New Roman"/>
          <w:sz w:val="28"/>
          <w:szCs w:val="28"/>
        </w:rPr>
        <w:t>котя</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котенька</w:t>
      </w:r>
      <w:proofErr w:type="spellEnd"/>
      <w:r>
        <w:rPr>
          <w:rFonts w:ascii="Times New Roman" w:eastAsia="Times New Roman" w:hAnsi="Times New Roman"/>
          <w:sz w:val="28"/>
          <w:szCs w:val="28"/>
        </w:rPr>
        <w:t>", "</w:t>
      </w:r>
      <w:proofErr w:type="spellStart"/>
      <w:r>
        <w:rPr>
          <w:rFonts w:ascii="Times New Roman" w:eastAsia="Times New Roman" w:hAnsi="Times New Roman"/>
          <w:sz w:val="28"/>
          <w:szCs w:val="28"/>
        </w:rPr>
        <w:t>коток</w:t>
      </w:r>
      <w:proofErr w:type="spellEnd"/>
      <w:r>
        <w:rPr>
          <w:rFonts w:ascii="Times New Roman" w:eastAsia="Times New Roman" w:hAnsi="Times New Roman"/>
          <w:sz w:val="28"/>
          <w:szCs w:val="28"/>
        </w:rPr>
        <w:t>"), позволяют запоминать слова и формы слов и словосочетаний, а положительная эмоциональная окраска делает освоение более успешным. Повторяющиеся звукосочетания, фразы, звукоподражание развивают фонематический слух, помогают запоминать слова и выражения.</w:t>
      </w:r>
    </w:p>
    <w:p w:rsidR="002553BB" w:rsidRPr="0022129A" w:rsidRDefault="002553BB" w:rsidP="002553BB">
      <w:pPr>
        <w:spacing w:after="0"/>
        <w:ind w:firstLine="567"/>
        <w:rPr>
          <w:rFonts w:ascii="Times New Roman" w:eastAsia="Times New Roman" w:hAnsi="Times New Roman"/>
          <w:i/>
          <w:sz w:val="28"/>
          <w:szCs w:val="28"/>
        </w:rPr>
      </w:pPr>
      <w:r>
        <w:rPr>
          <w:rFonts w:ascii="Times New Roman" w:eastAsia="Times New Roman" w:hAnsi="Times New Roman"/>
          <w:b/>
          <w:bCs/>
          <w:sz w:val="28"/>
          <w:szCs w:val="28"/>
        </w:rPr>
        <w:t xml:space="preserve">4.     «Отгадай загадку». </w:t>
      </w:r>
      <w:r w:rsidRPr="0022129A">
        <w:rPr>
          <w:rFonts w:ascii="Times New Roman" w:eastAsia="Times New Roman" w:hAnsi="Times New Roman"/>
          <w:i/>
          <w:sz w:val="28"/>
          <w:szCs w:val="28"/>
        </w:rPr>
        <w:t>Игра подойдет для детей от 3 до 7 лет</w:t>
      </w:r>
      <w:r>
        <w:rPr>
          <w:rFonts w:ascii="Times New Roman" w:eastAsia="Times New Roman" w:hAnsi="Times New Roman"/>
          <w:sz w:val="28"/>
          <w:szCs w:val="28"/>
        </w:rPr>
        <w:t xml:space="preserve">. </w:t>
      </w:r>
      <w:r w:rsidRPr="0022129A">
        <w:rPr>
          <w:rFonts w:ascii="Times New Roman" w:eastAsia="Times New Roman" w:hAnsi="Times New Roman"/>
          <w:i/>
          <w:sz w:val="28"/>
          <w:szCs w:val="28"/>
        </w:rPr>
        <w:t xml:space="preserve">Отгадывание </w:t>
      </w:r>
      <w:hyperlink r:id="rId21" w:history="1">
        <w:r w:rsidRPr="0022129A">
          <w:rPr>
            <w:rFonts w:ascii="Times New Roman" w:eastAsia="Times New Roman" w:hAnsi="Times New Roman"/>
            <w:i/>
            <w:sz w:val="28"/>
            <w:szCs w:val="28"/>
          </w:rPr>
          <w:t>загадок</w:t>
        </w:r>
      </w:hyperlink>
      <w:r w:rsidRPr="0022129A">
        <w:rPr>
          <w:rFonts w:ascii="Times New Roman" w:eastAsia="Times New Roman" w:hAnsi="Times New Roman"/>
          <w:i/>
          <w:sz w:val="28"/>
          <w:szCs w:val="28"/>
        </w:rPr>
        <w:t xml:space="preserve"> разносторонне развивает речь детей. В загадках в сжатой форме даются наиболее яркие признаки предметов или явлений. Поэтому отгадывание загадок формирует у детей способность к анализу, обобщению, умению выделить характерные признаки предмета и делать выводы. Некоторые </w:t>
      </w:r>
      <w:hyperlink r:id="rId22" w:history="1">
        <w:r w:rsidRPr="0022129A">
          <w:rPr>
            <w:rFonts w:ascii="Times New Roman" w:eastAsia="Times New Roman" w:hAnsi="Times New Roman"/>
            <w:i/>
            <w:sz w:val="28"/>
            <w:szCs w:val="28"/>
          </w:rPr>
          <w:t>загадки</w:t>
        </w:r>
      </w:hyperlink>
      <w:r w:rsidRPr="0022129A">
        <w:rPr>
          <w:rFonts w:ascii="Times New Roman" w:eastAsia="Times New Roman" w:hAnsi="Times New Roman"/>
          <w:i/>
          <w:sz w:val="28"/>
          <w:szCs w:val="28"/>
        </w:rPr>
        <w:t xml:space="preserve"> обогащают словарь детей за счет многозначности слов, помогают увидеть вторичные, переносные значения слов. И, конечно, они учат детей образному мышлению.</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sz w:val="28"/>
          <w:szCs w:val="28"/>
        </w:rPr>
        <w:t xml:space="preserve">Чтобы вызвать у ребенка интерес к доказательству, обращайте внимания ребенка на то, что без доказательства можно предложить другой ответ. </w:t>
      </w:r>
      <w:r w:rsidRPr="0022129A">
        <w:rPr>
          <w:rFonts w:ascii="Times New Roman" w:eastAsia="Times New Roman" w:hAnsi="Times New Roman"/>
          <w:b/>
          <w:i/>
          <w:sz w:val="28"/>
          <w:szCs w:val="28"/>
        </w:rPr>
        <w:t>Например, всем известная загадка "Красная девица сидит в темнице, коса на</w:t>
      </w:r>
      <w:r>
        <w:rPr>
          <w:rFonts w:ascii="Times New Roman" w:eastAsia="Times New Roman" w:hAnsi="Times New Roman"/>
          <w:sz w:val="28"/>
          <w:szCs w:val="28"/>
        </w:rPr>
        <w:t xml:space="preserve"> улицу". Спрашиваем, что это. Если ребенок догадался об </w:t>
      </w:r>
      <w:proofErr w:type="gramStart"/>
      <w:r>
        <w:rPr>
          <w:rFonts w:ascii="Times New Roman" w:eastAsia="Times New Roman" w:hAnsi="Times New Roman"/>
          <w:sz w:val="28"/>
          <w:szCs w:val="28"/>
        </w:rPr>
        <w:t>ответе</w:t>
      </w:r>
      <w:proofErr w:type="gramEnd"/>
      <w:r>
        <w:rPr>
          <w:rFonts w:ascii="Times New Roman" w:eastAsia="Times New Roman" w:hAnsi="Times New Roman"/>
          <w:sz w:val="28"/>
          <w:szCs w:val="28"/>
        </w:rPr>
        <w:t xml:space="preserve"> и кричит "морковка", спрашиваем, почему. "Потому что красная". Ну, клубника тоже красная – значит это тоже правильный ответ?</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sz w:val="28"/>
          <w:szCs w:val="28"/>
        </w:rPr>
        <w:t xml:space="preserve">Нужно постараться обратить </w:t>
      </w:r>
      <w:r w:rsidRPr="0022129A">
        <w:rPr>
          <w:rFonts w:ascii="Times New Roman" w:eastAsia="Times New Roman" w:hAnsi="Times New Roman"/>
          <w:b/>
          <w:i/>
          <w:sz w:val="28"/>
          <w:szCs w:val="28"/>
        </w:rPr>
        <w:t>внимание </w:t>
      </w:r>
      <w:r>
        <w:rPr>
          <w:rFonts w:ascii="Times New Roman" w:eastAsia="Times New Roman" w:hAnsi="Times New Roman"/>
          <w:sz w:val="28"/>
          <w:szCs w:val="28"/>
        </w:rPr>
        <w:t xml:space="preserve"> ребенка на остальные </w:t>
      </w:r>
      <w:proofErr w:type="gramStart"/>
      <w:r>
        <w:rPr>
          <w:rFonts w:ascii="Times New Roman" w:eastAsia="Times New Roman" w:hAnsi="Times New Roman"/>
          <w:sz w:val="28"/>
          <w:szCs w:val="28"/>
        </w:rPr>
        <w:t>признаки</w:t>
      </w:r>
      <w:proofErr w:type="gramEnd"/>
      <w:r>
        <w:rPr>
          <w:rFonts w:ascii="Times New Roman" w:eastAsia="Times New Roman" w:hAnsi="Times New Roman"/>
          <w:sz w:val="28"/>
          <w:szCs w:val="28"/>
        </w:rPr>
        <w:t xml:space="preserve"> указанные в загадке. Если малыш сообразил и утверждает, что "сидит в темнице" означает – "растет в </w:t>
      </w:r>
      <w:r>
        <w:rPr>
          <w:rFonts w:ascii="Times New Roman" w:eastAsia="Times New Roman" w:hAnsi="Times New Roman"/>
          <w:sz w:val="28"/>
          <w:szCs w:val="28"/>
        </w:rPr>
        <w:lastRenderedPageBreak/>
        <w:t>земле", тогда можно задаться вопросом, а не редис ли это – ведь тоже в земле растет и тоже красный? Теперь обратите внимания малыша и на то, что в темнице сидит именно "она", так что предметы мужского рода (лук, чеснок, редис) сразу отпадают.</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sz w:val="28"/>
          <w:szCs w:val="28"/>
        </w:rPr>
        <w:t>Ребенок должен усвоить, что даже мелочи порой играют очень существенную роль в доказательстве. Затем вспомните, что еще растет на грядке. Почему автор загадки не мог иметь в виду свеклу, ведь она тоже вроде красная, когда ее разрежешь? Пусть малыш выскажет свои предположения. Предложите свою версию: свекла на самом деле имеет не красный, а темно-бурый цвет. Попробуйте придумать свои загадки про овощи другого цвета: например, "Желтая девица сидит в темнице" (репа). Объясните, что красота загадки про морковь еще и в том,  что словосочетание "красная девица" имеет двойное значение, т.е. автор может иметь в виду вовсе не цвет, а красоту предмета.</w:t>
      </w:r>
    </w:p>
    <w:p w:rsidR="002553BB" w:rsidRDefault="002553BB" w:rsidP="002553BB">
      <w:pPr>
        <w:spacing w:after="0"/>
        <w:ind w:firstLine="567"/>
        <w:rPr>
          <w:rFonts w:ascii="Times New Roman" w:eastAsia="Times New Roman" w:hAnsi="Times New Roman"/>
          <w:sz w:val="28"/>
          <w:szCs w:val="28"/>
        </w:rPr>
      </w:pPr>
      <w:r>
        <w:rPr>
          <w:rFonts w:ascii="Times New Roman" w:eastAsia="Times New Roman" w:hAnsi="Times New Roman"/>
          <w:sz w:val="28"/>
          <w:szCs w:val="28"/>
        </w:rPr>
        <w:t xml:space="preserve">Те же самые наводящие вопросы можно использовать и если ребенок не догадался об ответе. Таким </w:t>
      </w:r>
      <w:proofErr w:type="gramStart"/>
      <w:r>
        <w:rPr>
          <w:rFonts w:ascii="Times New Roman" w:eastAsia="Times New Roman" w:hAnsi="Times New Roman"/>
          <w:sz w:val="28"/>
          <w:szCs w:val="28"/>
        </w:rPr>
        <w:t>образом</w:t>
      </w:r>
      <w:proofErr w:type="gramEnd"/>
      <w:r>
        <w:rPr>
          <w:rFonts w:ascii="Times New Roman" w:eastAsia="Times New Roman" w:hAnsi="Times New Roman"/>
          <w:sz w:val="28"/>
          <w:szCs w:val="28"/>
        </w:rPr>
        <w:t xml:space="preserve"> малыш будет учиться думать и излагать свои мысли, строить рассуждения.</w:t>
      </w:r>
    </w:p>
    <w:p w:rsidR="002553BB" w:rsidRDefault="002553BB" w:rsidP="002553BB"/>
    <w:p w:rsidR="002553BB" w:rsidRPr="00660744" w:rsidRDefault="002553BB" w:rsidP="002553BB">
      <w:pPr>
        <w:spacing w:before="100" w:beforeAutospacing="1" w:after="100" w:afterAutospacing="1" w:line="240" w:lineRule="auto"/>
        <w:contextualSpacing/>
        <w:rPr>
          <w:rFonts w:ascii="Times New Roman" w:eastAsia="Times New Roman" w:hAnsi="Times New Roman" w:cs="Times New Roman"/>
          <w:sz w:val="28"/>
          <w:szCs w:val="28"/>
        </w:rPr>
      </w:pPr>
      <w:r w:rsidRPr="000844B3">
        <w:rPr>
          <w:rFonts w:ascii="Times New Roman" w:eastAsia="Times New Roman" w:hAnsi="Times New Roman" w:cs="Times New Roman"/>
          <w:b/>
          <w:color w:val="333333"/>
          <w:kern w:val="36"/>
          <w:sz w:val="28"/>
          <w:szCs w:val="28"/>
          <w:u w:val="single"/>
        </w:rPr>
        <w:t>Речевые игры по дороге домой для детей 5–6 лет</w:t>
      </w:r>
    </w:p>
    <w:p w:rsidR="002553BB" w:rsidRDefault="002553BB" w:rsidP="002553BB">
      <w:pPr>
        <w:spacing w:before="225" w:after="225" w:line="240" w:lineRule="auto"/>
        <w:rPr>
          <w:rFonts w:ascii="Times New Roman" w:eastAsia="Times New Roman" w:hAnsi="Times New Roman" w:cs="Times New Roman"/>
          <w:color w:val="333333"/>
          <w:sz w:val="28"/>
          <w:szCs w:val="28"/>
        </w:rPr>
      </w:pPr>
      <w:r w:rsidRPr="00EB7DE2">
        <w:rPr>
          <w:rFonts w:ascii="Times New Roman" w:eastAsia="Times New Roman" w:hAnsi="Times New Roman" w:cs="Times New Roman"/>
          <w:b/>
          <w:color w:val="333333"/>
          <w:sz w:val="28"/>
          <w:szCs w:val="28"/>
        </w:rPr>
        <w:t>Уважаемые родители</w:t>
      </w:r>
      <w:r w:rsidRPr="000844B3">
        <w:rPr>
          <w:rFonts w:ascii="Times New Roman" w:eastAsia="Times New Roman" w:hAnsi="Times New Roman" w:cs="Times New Roman"/>
          <w:color w:val="333333"/>
          <w:sz w:val="28"/>
          <w:szCs w:val="28"/>
        </w:rPr>
        <w:t>!</w:t>
      </w:r>
    </w:p>
    <w:p w:rsidR="002553BB" w:rsidRPr="0022129A" w:rsidRDefault="002553BB" w:rsidP="002553BB">
      <w:pPr>
        <w:spacing w:before="225" w:after="225" w:line="240" w:lineRule="auto"/>
        <w:rPr>
          <w:rFonts w:ascii="Times New Roman" w:eastAsia="Times New Roman" w:hAnsi="Times New Roman" w:cs="Times New Roman"/>
          <w:i/>
          <w:color w:val="333333"/>
          <w:sz w:val="28"/>
          <w:szCs w:val="28"/>
        </w:rPr>
      </w:pPr>
      <w:r w:rsidRPr="0022129A">
        <w:rPr>
          <w:rFonts w:ascii="Times New Roman" w:eastAsia="Times New Roman" w:hAnsi="Times New Roman" w:cs="Times New Roman"/>
          <w:i/>
          <w:color w:val="333333"/>
          <w:sz w:val="28"/>
          <w:szCs w:val="28"/>
        </w:rPr>
        <w:t xml:space="preserve">Предлагаю вашему вниманию интересные и занимательные речевые игры, которые будут способствовать развитию речи ребенка, пока вы добираетесь </w:t>
      </w:r>
      <w:r w:rsidRPr="00A26777">
        <w:rPr>
          <w:rFonts w:ascii="Times New Roman" w:eastAsia="Times New Roman" w:hAnsi="Times New Roman" w:cs="Times New Roman"/>
          <w:b/>
          <w:i/>
          <w:color w:val="333333"/>
          <w:sz w:val="28"/>
          <w:szCs w:val="28"/>
        </w:rPr>
        <w:t>до дома.</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Лучше развивать речевые навыки в свободном общении с ребенком, в творческих играх. Дети, увлеченные замыслом игры, не замечают того, что они учатся, хотя им приходится сталкиваться с трудностями при решении задач, поставленных в игровой форме. Игровые действия в играх и упражнениях всегда включают в себя обучающую задачу. Решение этой задачи является для каждого ребенка важным условием личного успеха в игре.</w:t>
      </w:r>
    </w:p>
    <w:p w:rsidR="002553BB" w:rsidRPr="006029D1" w:rsidRDefault="002553BB" w:rsidP="002553BB">
      <w:pPr>
        <w:spacing w:before="225" w:after="225" w:line="240" w:lineRule="auto"/>
        <w:rPr>
          <w:rFonts w:ascii="Times New Roman" w:eastAsia="Times New Roman" w:hAnsi="Times New Roman" w:cs="Times New Roman"/>
          <w:i/>
          <w:color w:val="333333"/>
          <w:sz w:val="28"/>
          <w:szCs w:val="28"/>
        </w:rPr>
      </w:pPr>
      <w:r w:rsidRPr="006029D1">
        <w:rPr>
          <w:rFonts w:ascii="Times New Roman" w:eastAsia="Times New Roman" w:hAnsi="Times New Roman" w:cs="Times New Roman"/>
          <w:i/>
          <w:color w:val="333333"/>
          <w:sz w:val="28"/>
          <w:szCs w:val="28"/>
        </w:rPr>
        <w:t>Данные речевые игры способствуют развитию речи, обогащению словаря, внимания, воображения ребенка. С помощью таких игр ребенок научиться классифицировать, обобщать предметы.</w:t>
      </w:r>
    </w:p>
    <w:p w:rsidR="002553BB" w:rsidRPr="00660744" w:rsidRDefault="002553BB" w:rsidP="002553BB">
      <w:pPr>
        <w:spacing w:after="0" w:line="336" w:lineRule="atLeast"/>
        <w:outlineLvl w:val="3"/>
        <w:rPr>
          <w:rFonts w:ascii="Times New Roman" w:eastAsia="Times New Roman" w:hAnsi="Times New Roman" w:cs="Times New Roman"/>
          <w:b/>
          <w:sz w:val="28"/>
          <w:szCs w:val="28"/>
          <w:u w:val="single"/>
        </w:rPr>
      </w:pPr>
      <w:r w:rsidRPr="00660744">
        <w:rPr>
          <w:rFonts w:ascii="Times New Roman" w:eastAsia="Times New Roman" w:hAnsi="Times New Roman" w:cs="Times New Roman"/>
          <w:b/>
          <w:sz w:val="28"/>
          <w:szCs w:val="28"/>
          <w:u w:val="single"/>
        </w:rPr>
        <w:t>1. «Отгадай предмет по названию его частей»</w:t>
      </w:r>
    </w:p>
    <w:p w:rsidR="002553BB" w:rsidRPr="00A26777" w:rsidRDefault="002553BB" w:rsidP="002553BB">
      <w:pPr>
        <w:spacing w:before="225" w:after="225" w:line="240" w:lineRule="auto"/>
        <w:rPr>
          <w:rFonts w:ascii="Times New Roman" w:eastAsia="Times New Roman" w:hAnsi="Times New Roman" w:cs="Times New Roman"/>
          <w:b/>
          <w:i/>
          <w:color w:val="333333"/>
          <w:sz w:val="28"/>
          <w:szCs w:val="28"/>
        </w:rPr>
      </w:pPr>
      <w:r w:rsidRPr="000844B3">
        <w:rPr>
          <w:rFonts w:ascii="Times New Roman" w:eastAsia="Times New Roman" w:hAnsi="Times New Roman" w:cs="Times New Roman"/>
          <w:color w:val="333333"/>
          <w:sz w:val="28"/>
          <w:szCs w:val="28"/>
        </w:rPr>
        <w:t>Кузов, кабина, колеса, руль, фары, дверцы (</w:t>
      </w:r>
      <w:r w:rsidRPr="00A26777">
        <w:rPr>
          <w:rFonts w:ascii="Times New Roman" w:eastAsia="Times New Roman" w:hAnsi="Times New Roman" w:cs="Times New Roman"/>
          <w:b/>
          <w:i/>
          <w:color w:val="333333"/>
          <w:sz w:val="28"/>
          <w:szCs w:val="28"/>
        </w:rPr>
        <w:t>грузовик).</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Ствол, ветки, сучья, листья, кора, корни (</w:t>
      </w:r>
      <w:r w:rsidRPr="00A26777">
        <w:rPr>
          <w:rFonts w:ascii="Times New Roman" w:eastAsia="Times New Roman" w:hAnsi="Times New Roman" w:cs="Times New Roman"/>
          <w:b/>
          <w:i/>
          <w:color w:val="333333"/>
          <w:sz w:val="28"/>
          <w:szCs w:val="28"/>
        </w:rPr>
        <w:t>дерево).</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Дно, крышка, стенки, ручки (</w:t>
      </w:r>
      <w:r w:rsidRPr="00A26777">
        <w:rPr>
          <w:rFonts w:ascii="Times New Roman" w:eastAsia="Times New Roman" w:hAnsi="Times New Roman" w:cs="Times New Roman"/>
          <w:b/>
          <w:i/>
          <w:color w:val="333333"/>
          <w:sz w:val="28"/>
          <w:szCs w:val="28"/>
        </w:rPr>
        <w:t>кастрюля).</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Палуба, каюта, якорь, корма, нос (</w:t>
      </w:r>
      <w:r w:rsidRPr="00A26777">
        <w:rPr>
          <w:rFonts w:ascii="Times New Roman" w:eastAsia="Times New Roman" w:hAnsi="Times New Roman" w:cs="Times New Roman"/>
          <w:b/>
          <w:i/>
          <w:color w:val="333333"/>
          <w:sz w:val="28"/>
          <w:szCs w:val="28"/>
        </w:rPr>
        <w:t>корабль).</w:t>
      </w:r>
    </w:p>
    <w:p w:rsidR="002553BB" w:rsidRPr="00A26777" w:rsidRDefault="002553BB" w:rsidP="002553BB">
      <w:pPr>
        <w:spacing w:before="225" w:after="225" w:line="240" w:lineRule="auto"/>
        <w:rPr>
          <w:rFonts w:ascii="Times New Roman" w:eastAsia="Times New Roman" w:hAnsi="Times New Roman" w:cs="Times New Roman"/>
          <w:b/>
          <w:i/>
          <w:color w:val="333333"/>
          <w:sz w:val="28"/>
          <w:szCs w:val="28"/>
        </w:rPr>
      </w:pPr>
      <w:r w:rsidRPr="000844B3">
        <w:rPr>
          <w:rFonts w:ascii="Times New Roman" w:eastAsia="Times New Roman" w:hAnsi="Times New Roman" w:cs="Times New Roman"/>
          <w:color w:val="333333"/>
          <w:sz w:val="28"/>
          <w:szCs w:val="28"/>
        </w:rPr>
        <w:t>Подъезд, этаж, лестница, квартиры, чердак (</w:t>
      </w:r>
      <w:r w:rsidRPr="00A26777">
        <w:rPr>
          <w:rFonts w:ascii="Times New Roman" w:eastAsia="Times New Roman" w:hAnsi="Times New Roman" w:cs="Times New Roman"/>
          <w:b/>
          <w:i/>
          <w:color w:val="333333"/>
          <w:sz w:val="28"/>
          <w:szCs w:val="28"/>
        </w:rPr>
        <w:t>дом).</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Крылья, кабина, хвост, мотор (</w:t>
      </w:r>
      <w:r w:rsidRPr="00A26777">
        <w:rPr>
          <w:rFonts w:ascii="Times New Roman" w:eastAsia="Times New Roman" w:hAnsi="Times New Roman" w:cs="Times New Roman"/>
          <w:b/>
          <w:i/>
          <w:color w:val="333333"/>
          <w:sz w:val="28"/>
          <w:szCs w:val="28"/>
        </w:rPr>
        <w:t>самолет).</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Глаза, лоб, нос, рот, брови, щеки (</w:t>
      </w:r>
      <w:r w:rsidRPr="00A26777">
        <w:rPr>
          <w:rFonts w:ascii="Times New Roman" w:eastAsia="Times New Roman" w:hAnsi="Times New Roman" w:cs="Times New Roman"/>
          <w:b/>
          <w:i/>
          <w:color w:val="333333"/>
          <w:sz w:val="28"/>
          <w:szCs w:val="28"/>
        </w:rPr>
        <w:t>лицо).</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lastRenderedPageBreak/>
        <w:t>Рукава, воротник, манжеты (</w:t>
      </w:r>
      <w:r w:rsidRPr="00A26777">
        <w:rPr>
          <w:rFonts w:ascii="Times New Roman" w:eastAsia="Times New Roman" w:hAnsi="Times New Roman" w:cs="Times New Roman"/>
          <w:b/>
          <w:i/>
          <w:color w:val="333333"/>
          <w:sz w:val="28"/>
          <w:szCs w:val="28"/>
        </w:rPr>
        <w:t>рубашка).</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Голова, туловище, ноги, хвост, вымя (</w:t>
      </w:r>
      <w:r w:rsidRPr="00A26777">
        <w:rPr>
          <w:rFonts w:ascii="Times New Roman" w:eastAsia="Times New Roman" w:hAnsi="Times New Roman" w:cs="Times New Roman"/>
          <w:b/>
          <w:i/>
          <w:color w:val="333333"/>
          <w:sz w:val="28"/>
          <w:szCs w:val="28"/>
        </w:rPr>
        <w:t>корова).</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Пол, стены, потолок (</w:t>
      </w:r>
      <w:r w:rsidRPr="00A26777">
        <w:rPr>
          <w:rFonts w:ascii="Times New Roman" w:eastAsia="Times New Roman" w:hAnsi="Times New Roman" w:cs="Times New Roman"/>
          <w:b/>
          <w:i/>
          <w:color w:val="333333"/>
          <w:sz w:val="28"/>
          <w:szCs w:val="28"/>
        </w:rPr>
        <w:t>комната).</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 xml:space="preserve">Подоконник, рама, стекло </w:t>
      </w:r>
      <w:r w:rsidRPr="00A26777">
        <w:rPr>
          <w:rFonts w:ascii="Times New Roman" w:eastAsia="Times New Roman" w:hAnsi="Times New Roman" w:cs="Times New Roman"/>
          <w:b/>
          <w:i/>
          <w:color w:val="333333"/>
          <w:sz w:val="28"/>
          <w:szCs w:val="28"/>
        </w:rPr>
        <w:t>(окно).</w:t>
      </w:r>
    </w:p>
    <w:p w:rsidR="002553BB" w:rsidRPr="00660744" w:rsidRDefault="002553BB" w:rsidP="002553BB">
      <w:pPr>
        <w:spacing w:after="0" w:line="336" w:lineRule="atLeast"/>
        <w:outlineLvl w:val="3"/>
        <w:rPr>
          <w:rFonts w:ascii="Times New Roman" w:eastAsia="Times New Roman" w:hAnsi="Times New Roman" w:cs="Times New Roman"/>
          <w:b/>
          <w:sz w:val="28"/>
          <w:szCs w:val="28"/>
        </w:rPr>
      </w:pPr>
      <w:r w:rsidRPr="00660744">
        <w:rPr>
          <w:rFonts w:ascii="Times New Roman" w:eastAsia="Times New Roman" w:hAnsi="Times New Roman" w:cs="Times New Roman"/>
          <w:b/>
          <w:sz w:val="28"/>
          <w:szCs w:val="28"/>
        </w:rPr>
        <w:t>2. «Отгадай, что это»</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6029D1">
        <w:rPr>
          <w:rFonts w:ascii="Times New Roman" w:eastAsia="Times New Roman" w:hAnsi="Times New Roman" w:cs="Times New Roman"/>
          <w:i/>
          <w:color w:val="333333"/>
          <w:sz w:val="28"/>
          <w:szCs w:val="28"/>
        </w:rPr>
        <w:t>Отгадывание обобщающего слова по функциональным признакам, по ситуации, в которой чаще всего находится предмет, называемый этим словом</w:t>
      </w:r>
      <w:r w:rsidRPr="000844B3">
        <w:rPr>
          <w:rFonts w:ascii="Times New Roman" w:eastAsia="Times New Roman" w:hAnsi="Times New Roman" w:cs="Times New Roman"/>
          <w:color w:val="333333"/>
          <w:sz w:val="28"/>
          <w:szCs w:val="28"/>
        </w:rPr>
        <w:t>.</w:t>
      </w:r>
    </w:p>
    <w:p w:rsidR="002553BB" w:rsidRPr="00660744" w:rsidRDefault="002553BB" w:rsidP="002553BB">
      <w:pPr>
        <w:spacing w:before="225" w:after="225" w:line="240" w:lineRule="auto"/>
        <w:rPr>
          <w:rFonts w:ascii="Times New Roman" w:eastAsia="Times New Roman" w:hAnsi="Times New Roman" w:cs="Times New Roman"/>
          <w:b/>
          <w:i/>
          <w:color w:val="333333"/>
          <w:sz w:val="28"/>
          <w:szCs w:val="28"/>
        </w:rPr>
      </w:pPr>
      <w:r w:rsidRPr="00660744">
        <w:rPr>
          <w:rFonts w:ascii="Times New Roman" w:eastAsia="Times New Roman" w:hAnsi="Times New Roman" w:cs="Times New Roman"/>
          <w:b/>
          <w:i/>
          <w:color w:val="333333"/>
          <w:sz w:val="28"/>
          <w:szCs w:val="28"/>
        </w:rPr>
        <w:t>Например:</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Растут на грядке в огороде, используются в пищу (овощи).</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 xml:space="preserve">Растут на дереве в саду, очень </w:t>
      </w:r>
      <w:proofErr w:type="gramStart"/>
      <w:r w:rsidRPr="000844B3">
        <w:rPr>
          <w:rFonts w:ascii="Times New Roman" w:eastAsia="Times New Roman" w:hAnsi="Times New Roman" w:cs="Times New Roman"/>
          <w:color w:val="333333"/>
          <w:sz w:val="28"/>
          <w:szCs w:val="28"/>
        </w:rPr>
        <w:t>вкусные</w:t>
      </w:r>
      <w:proofErr w:type="gramEnd"/>
      <w:r w:rsidRPr="000844B3">
        <w:rPr>
          <w:rFonts w:ascii="Times New Roman" w:eastAsia="Times New Roman" w:hAnsi="Times New Roman" w:cs="Times New Roman"/>
          <w:color w:val="333333"/>
          <w:sz w:val="28"/>
          <w:szCs w:val="28"/>
        </w:rPr>
        <w:t xml:space="preserve"> и сладкие.</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Движется по дорогам, по воде, по воздуху.</w:t>
      </w:r>
    </w:p>
    <w:p w:rsidR="002553BB" w:rsidRPr="00660744" w:rsidRDefault="002553BB" w:rsidP="002553BB">
      <w:pPr>
        <w:spacing w:after="0" w:line="336" w:lineRule="atLeast"/>
        <w:outlineLvl w:val="3"/>
        <w:rPr>
          <w:rFonts w:ascii="Times New Roman" w:eastAsia="Times New Roman" w:hAnsi="Times New Roman" w:cs="Times New Roman"/>
          <w:b/>
          <w:sz w:val="28"/>
          <w:szCs w:val="28"/>
        </w:rPr>
      </w:pPr>
      <w:r w:rsidRPr="00660744">
        <w:rPr>
          <w:rFonts w:ascii="Times New Roman" w:eastAsia="Times New Roman" w:hAnsi="Times New Roman" w:cs="Times New Roman"/>
          <w:b/>
          <w:sz w:val="28"/>
          <w:szCs w:val="28"/>
        </w:rPr>
        <w:t>3. «Назови лишнее слово»</w:t>
      </w:r>
    </w:p>
    <w:p w:rsidR="002553BB" w:rsidRPr="006029D1" w:rsidRDefault="002553BB" w:rsidP="002553BB">
      <w:pPr>
        <w:spacing w:before="225" w:after="225" w:line="240" w:lineRule="auto"/>
        <w:rPr>
          <w:rFonts w:ascii="Times New Roman" w:eastAsia="Times New Roman" w:hAnsi="Times New Roman" w:cs="Times New Roman"/>
          <w:i/>
          <w:color w:val="333333"/>
          <w:sz w:val="28"/>
          <w:szCs w:val="28"/>
        </w:rPr>
      </w:pPr>
      <w:r w:rsidRPr="006029D1">
        <w:rPr>
          <w:rFonts w:ascii="Times New Roman" w:eastAsia="Times New Roman" w:hAnsi="Times New Roman" w:cs="Times New Roman"/>
          <w:i/>
          <w:color w:val="333333"/>
          <w:sz w:val="28"/>
          <w:szCs w:val="28"/>
        </w:rPr>
        <w:t>Взрослый называет слова и предлагает ребенку назвать «лишнее» слово, а затем объяснить, почему это слово «лишнее».</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 xml:space="preserve">- </w:t>
      </w:r>
      <w:r w:rsidRPr="00660744">
        <w:rPr>
          <w:rFonts w:ascii="Times New Roman" w:eastAsia="Times New Roman" w:hAnsi="Times New Roman" w:cs="Times New Roman"/>
          <w:b/>
          <w:i/>
          <w:color w:val="333333"/>
          <w:sz w:val="28"/>
          <w:szCs w:val="28"/>
        </w:rPr>
        <w:t>«Лишнее</w:t>
      </w:r>
      <w:r w:rsidRPr="000844B3">
        <w:rPr>
          <w:rFonts w:ascii="Times New Roman" w:eastAsia="Times New Roman" w:hAnsi="Times New Roman" w:cs="Times New Roman"/>
          <w:color w:val="333333"/>
          <w:sz w:val="28"/>
          <w:szCs w:val="28"/>
        </w:rPr>
        <w:t xml:space="preserve">» слово среди </w:t>
      </w:r>
      <w:r w:rsidRPr="00A26777">
        <w:rPr>
          <w:rFonts w:ascii="Times New Roman" w:eastAsia="Times New Roman" w:hAnsi="Times New Roman" w:cs="Times New Roman"/>
          <w:b/>
          <w:i/>
          <w:color w:val="333333"/>
          <w:sz w:val="28"/>
          <w:szCs w:val="28"/>
        </w:rPr>
        <w:t>имен существительных</w:t>
      </w:r>
      <w:r w:rsidRPr="000844B3">
        <w:rPr>
          <w:rFonts w:ascii="Times New Roman" w:eastAsia="Times New Roman" w:hAnsi="Times New Roman" w:cs="Times New Roman"/>
          <w:color w:val="333333"/>
          <w:sz w:val="28"/>
          <w:szCs w:val="28"/>
        </w:rPr>
        <w:t>:</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кукла, песок, юла, ведерко, мяч;</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стол, шкаф, ковер, кресло, диван;</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пальто, шапка, шарф, сапоги, шляпа;</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слива, яблоко, помидор, абрикос, груша;</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волк, собака, рысь, лиса, заяц;</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лошадь, корова, олень, баран, свинья;</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роза, тюльпан, фасоль, василек, мак;</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зима, апрель, весна, осень, лето;</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мама, подруга, папа, сын, бабушка.</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660744">
        <w:rPr>
          <w:rFonts w:ascii="Times New Roman" w:eastAsia="Times New Roman" w:hAnsi="Times New Roman" w:cs="Times New Roman"/>
          <w:i/>
          <w:color w:val="333333"/>
          <w:sz w:val="28"/>
          <w:szCs w:val="28"/>
        </w:rPr>
        <w:t xml:space="preserve">- </w:t>
      </w:r>
      <w:r w:rsidRPr="00660744">
        <w:rPr>
          <w:rFonts w:ascii="Times New Roman" w:eastAsia="Times New Roman" w:hAnsi="Times New Roman" w:cs="Times New Roman"/>
          <w:b/>
          <w:i/>
          <w:color w:val="333333"/>
          <w:sz w:val="28"/>
          <w:szCs w:val="28"/>
        </w:rPr>
        <w:t>«Лишнее</w:t>
      </w:r>
      <w:r w:rsidRPr="000844B3">
        <w:rPr>
          <w:rFonts w:ascii="Times New Roman" w:eastAsia="Times New Roman" w:hAnsi="Times New Roman" w:cs="Times New Roman"/>
          <w:color w:val="333333"/>
          <w:sz w:val="28"/>
          <w:szCs w:val="28"/>
        </w:rPr>
        <w:t xml:space="preserve">» слово среди </w:t>
      </w:r>
      <w:proofErr w:type="spellStart"/>
      <w:r w:rsidRPr="00A26777">
        <w:rPr>
          <w:rFonts w:ascii="Times New Roman" w:eastAsia="Times New Roman" w:hAnsi="Times New Roman" w:cs="Times New Roman"/>
          <w:b/>
          <w:color w:val="333333"/>
          <w:sz w:val="28"/>
          <w:szCs w:val="28"/>
        </w:rPr>
        <w:t>имен</w:t>
      </w:r>
      <w:r w:rsidRPr="00A26777">
        <w:rPr>
          <w:rFonts w:ascii="Times New Roman" w:eastAsia="Times New Roman" w:hAnsi="Times New Roman" w:cs="Times New Roman"/>
          <w:b/>
          <w:i/>
          <w:color w:val="333333"/>
          <w:sz w:val="28"/>
          <w:szCs w:val="28"/>
        </w:rPr>
        <w:t>прилагательных</w:t>
      </w:r>
      <w:proofErr w:type="spellEnd"/>
      <w:r w:rsidRPr="00A26777">
        <w:rPr>
          <w:rFonts w:ascii="Times New Roman" w:eastAsia="Times New Roman" w:hAnsi="Times New Roman" w:cs="Times New Roman"/>
          <w:b/>
          <w:i/>
          <w:color w:val="333333"/>
          <w:sz w:val="28"/>
          <w:szCs w:val="28"/>
        </w:rPr>
        <w:t>:</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грустный, печальный, унылый, глубокий;</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храбрый, звонкий, смелый, отважный;</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желтый, красный, сильный, зеленый;</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lastRenderedPageBreak/>
        <w:t>слабый, ломкий, долгий, хрупкий;</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крепкий, далекий, прочный, надежный;</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смелый, храбрый, отважный, злой, решительный;</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глубокий, мелкий, высокий, светлый, низкий.</w:t>
      </w:r>
    </w:p>
    <w:p w:rsidR="002553BB" w:rsidRPr="00A26777" w:rsidRDefault="002553BB" w:rsidP="002553BB">
      <w:pPr>
        <w:spacing w:before="225" w:after="225" w:line="240" w:lineRule="auto"/>
        <w:rPr>
          <w:rFonts w:ascii="Times New Roman" w:eastAsia="Times New Roman" w:hAnsi="Times New Roman" w:cs="Times New Roman"/>
          <w:b/>
          <w:color w:val="333333"/>
          <w:sz w:val="28"/>
          <w:szCs w:val="28"/>
        </w:rPr>
      </w:pPr>
      <w:r w:rsidRPr="00660744">
        <w:rPr>
          <w:rFonts w:ascii="Times New Roman" w:eastAsia="Times New Roman" w:hAnsi="Times New Roman" w:cs="Times New Roman"/>
          <w:b/>
          <w:color w:val="333333"/>
          <w:sz w:val="28"/>
          <w:szCs w:val="28"/>
        </w:rPr>
        <w:t>- «</w:t>
      </w:r>
      <w:r w:rsidRPr="00660744">
        <w:rPr>
          <w:rFonts w:ascii="Times New Roman" w:eastAsia="Times New Roman" w:hAnsi="Times New Roman" w:cs="Times New Roman"/>
          <w:b/>
          <w:i/>
          <w:color w:val="333333"/>
          <w:sz w:val="28"/>
          <w:szCs w:val="28"/>
        </w:rPr>
        <w:t>Лишнее»</w:t>
      </w:r>
      <w:r w:rsidRPr="000844B3">
        <w:rPr>
          <w:rFonts w:ascii="Times New Roman" w:eastAsia="Times New Roman" w:hAnsi="Times New Roman" w:cs="Times New Roman"/>
          <w:color w:val="333333"/>
          <w:sz w:val="28"/>
          <w:szCs w:val="28"/>
        </w:rPr>
        <w:t xml:space="preserve"> слово среди </w:t>
      </w:r>
      <w:r w:rsidRPr="00A26777">
        <w:rPr>
          <w:rFonts w:ascii="Times New Roman" w:eastAsia="Times New Roman" w:hAnsi="Times New Roman" w:cs="Times New Roman"/>
          <w:b/>
          <w:i/>
          <w:color w:val="333333"/>
          <w:sz w:val="28"/>
          <w:szCs w:val="28"/>
        </w:rPr>
        <w:t>глаголов</w:t>
      </w:r>
      <w:r w:rsidRPr="00A26777">
        <w:rPr>
          <w:rFonts w:ascii="Times New Roman" w:eastAsia="Times New Roman" w:hAnsi="Times New Roman" w:cs="Times New Roman"/>
          <w:b/>
          <w:color w:val="333333"/>
          <w:sz w:val="28"/>
          <w:szCs w:val="28"/>
        </w:rPr>
        <w:t>:</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думать, ехать, размышлять, соображать;</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бросился, слушал, ринулся, помчался;</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приехал, прибыл, убежал, прискакал;</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пришел, явился, смотрел;</w:t>
      </w:r>
    </w:p>
    <w:p w:rsidR="002553BB" w:rsidRPr="000844B3" w:rsidRDefault="002553BB" w:rsidP="002553BB">
      <w:pPr>
        <w:spacing w:before="225" w:after="225" w:line="240" w:lineRule="auto"/>
        <w:rPr>
          <w:rFonts w:ascii="Times New Roman" w:eastAsia="Times New Roman" w:hAnsi="Times New Roman" w:cs="Times New Roman"/>
          <w:color w:val="333333"/>
          <w:sz w:val="28"/>
          <w:szCs w:val="28"/>
        </w:rPr>
      </w:pPr>
      <w:r w:rsidRPr="000844B3">
        <w:rPr>
          <w:rFonts w:ascii="Times New Roman" w:eastAsia="Times New Roman" w:hAnsi="Times New Roman" w:cs="Times New Roman"/>
          <w:color w:val="333333"/>
          <w:sz w:val="28"/>
          <w:szCs w:val="28"/>
        </w:rPr>
        <w:t>выбежал, вошел, вылетел, выскочил.</w:t>
      </w:r>
    </w:p>
    <w:p w:rsidR="002553BB" w:rsidRPr="00660744" w:rsidRDefault="002553BB" w:rsidP="002553BB">
      <w:pPr>
        <w:spacing w:after="0" w:line="336" w:lineRule="atLeast"/>
        <w:outlineLvl w:val="3"/>
        <w:rPr>
          <w:rFonts w:ascii="Times New Roman" w:eastAsia="Times New Roman" w:hAnsi="Times New Roman" w:cs="Times New Roman"/>
          <w:b/>
          <w:i/>
          <w:sz w:val="28"/>
          <w:szCs w:val="28"/>
        </w:rPr>
      </w:pPr>
      <w:r w:rsidRPr="00660744">
        <w:rPr>
          <w:rFonts w:ascii="Times New Roman" w:eastAsia="Times New Roman" w:hAnsi="Times New Roman" w:cs="Times New Roman"/>
          <w:b/>
          <w:i/>
          <w:sz w:val="28"/>
          <w:szCs w:val="28"/>
        </w:rPr>
        <w:t>Для достижения положительного результата, необходимо играть ежедневно!</w:t>
      </w:r>
    </w:p>
    <w:p w:rsidR="002553BB" w:rsidRPr="00660744" w:rsidRDefault="002553BB" w:rsidP="002553BB">
      <w:pPr>
        <w:rPr>
          <w:rFonts w:ascii="Times New Roman" w:hAnsi="Times New Roman" w:cs="Times New Roman"/>
          <w:b/>
          <w:sz w:val="28"/>
          <w:szCs w:val="28"/>
          <w:u w:val="single"/>
        </w:rPr>
      </w:pPr>
      <w:r w:rsidRPr="00660744">
        <w:rPr>
          <w:rFonts w:ascii="Times New Roman" w:hAnsi="Times New Roman" w:cs="Times New Roman"/>
          <w:b/>
          <w:sz w:val="28"/>
          <w:szCs w:val="28"/>
          <w:u w:val="single"/>
        </w:rPr>
        <w:t xml:space="preserve">Музыкальные </w:t>
      </w:r>
      <w:r>
        <w:rPr>
          <w:rFonts w:ascii="Times New Roman" w:hAnsi="Times New Roman" w:cs="Times New Roman"/>
          <w:b/>
          <w:sz w:val="28"/>
          <w:szCs w:val="28"/>
          <w:u w:val="single"/>
        </w:rPr>
        <w:t xml:space="preserve">игры для  </w:t>
      </w:r>
      <w:r w:rsidRPr="00660744">
        <w:rPr>
          <w:rFonts w:ascii="Times New Roman" w:hAnsi="Times New Roman" w:cs="Times New Roman"/>
          <w:b/>
          <w:sz w:val="28"/>
          <w:szCs w:val="28"/>
          <w:u w:val="single"/>
        </w:rPr>
        <w:t>развития речи дошкольников</w:t>
      </w:r>
    </w:p>
    <w:p w:rsidR="002553BB" w:rsidRPr="000844B3" w:rsidRDefault="002553BB" w:rsidP="002553BB">
      <w:pPr>
        <w:pStyle w:val="a6"/>
        <w:numPr>
          <w:ilvl w:val="0"/>
          <w:numId w:val="7"/>
        </w:numPr>
        <w:rPr>
          <w:sz w:val="28"/>
          <w:szCs w:val="28"/>
        </w:rPr>
      </w:pPr>
      <w:r>
        <w:rPr>
          <w:rStyle w:val="a7"/>
          <w:i/>
          <w:iCs/>
          <w:sz w:val="28"/>
          <w:szCs w:val="28"/>
        </w:rPr>
        <w:t>«</w:t>
      </w:r>
      <w:proofErr w:type="spellStart"/>
      <w:r w:rsidRPr="000844B3">
        <w:rPr>
          <w:rStyle w:val="a7"/>
          <w:i/>
          <w:iCs/>
          <w:sz w:val="28"/>
          <w:szCs w:val="28"/>
        </w:rPr>
        <w:t>Огуречик</w:t>
      </w:r>
      <w:proofErr w:type="spellEnd"/>
      <w:r w:rsidRPr="000844B3">
        <w:rPr>
          <w:i/>
          <w:iCs/>
          <w:sz w:val="28"/>
          <w:szCs w:val="28"/>
        </w:rPr>
        <w:t>»</w:t>
      </w:r>
    </w:p>
    <w:p w:rsidR="002553BB" w:rsidRPr="000A0DDC" w:rsidRDefault="002553BB" w:rsidP="002553BB">
      <w:pPr>
        <w:pStyle w:val="a6"/>
        <w:rPr>
          <w:b/>
          <w:i/>
          <w:sz w:val="28"/>
          <w:szCs w:val="28"/>
        </w:rPr>
      </w:pPr>
      <w:proofErr w:type="spellStart"/>
      <w:r w:rsidRPr="000A0DDC">
        <w:rPr>
          <w:rStyle w:val="a7"/>
          <w:i/>
          <w:sz w:val="28"/>
          <w:szCs w:val="28"/>
        </w:rPr>
        <w:t>Огуречик</w:t>
      </w:r>
      <w:proofErr w:type="spellEnd"/>
      <w:r w:rsidRPr="000A0DDC">
        <w:rPr>
          <w:b/>
          <w:i/>
          <w:sz w:val="28"/>
          <w:szCs w:val="28"/>
        </w:rPr>
        <w:t xml:space="preserve">, </w:t>
      </w:r>
      <w:proofErr w:type="spellStart"/>
      <w:r w:rsidRPr="000A0DDC">
        <w:rPr>
          <w:rStyle w:val="a7"/>
          <w:i/>
          <w:sz w:val="28"/>
          <w:szCs w:val="28"/>
        </w:rPr>
        <w:t>огуречик</w:t>
      </w:r>
      <w:proofErr w:type="gramStart"/>
      <w:r w:rsidRPr="000A0DDC">
        <w:rPr>
          <w:b/>
          <w:i/>
          <w:sz w:val="28"/>
          <w:szCs w:val="28"/>
        </w:rPr>
        <w:t>,</w:t>
      </w:r>
      <w:r w:rsidRPr="000A0DDC">
        <w:rPr>
          <w:i/>
          <w:sz w:val="28"/>
          <w:szCs w:val="28"/>
        </w:rPr>
        <w:t>н</w:t>
      </w:r>
      <w:proofErr w:type="gramEnd"/>
      <w:r w:rsidRPr="000A0DDC">
        <w:rPr>
          <w:i/>
          <w:sz w:val="28"/>
          <w:szCs w:val="28"/>
        </w:rPr>
        <w:t>е</w:t>
      </w:r>
      <w:proofErr w:type="spellEnd"/>
      <w:r w:rsidRPr="000A0DDC">
        <w:rPr>
          <w:i/>
          <w:sz w:val="28"/>
          <w:szCs w:val="28"/>
        </w:rPr>
        <w:t xml:space="preserve"> ходи на тот </w:t>
      </w:r>
      <w:proofErr w:type="spellStart"/>
      <w:r w:rsidRPr="000A0DDC">
        <w:rPr>
          <w:i/>
          <w:sz w:val="28"/>
          <w:szCs w:val="28"/>
        </w:rPr>
        <w:t>конечик</w:t>
      </w:r>
      <w:proofErr w:type="spellEnd"/>
      <w:r w:rsidRPr="000A0DDC">
        <w:rPr>
          <w:i/>
          <w:sz w:val="28"/>
          <w:szCs w:val="28"/>
        </w:rPr>
        <w:t>.</w:t>
      </w:r>
    </w:p>
    <w:p w:rsidR="002553BB" w:rsidRPr="000A0DDC" w:rsidRDefault="002553BB" w:rsidP="002553BB">
      <w:pPr>
        <w:pStyle w:val="a6"/>
        <w:rPr>
          <w:i/>
          <w:sz w:val="28"/>
          <w:szCs w:val="28"/>
        </w:rPr>
      </w:pPr>
      <w:r w:rsidRPr="000A0DDC">
        <w:rPr>
          <w:i/>
          <w:sz w:val="28"/>
          <w:szCs w:val="28"/>
        </w:rPr>
        <w:t xml:space="preserve">Там мышка живет, тебе хвостик </w:t>
      </w:r>
      <w:proofErr w:type="spellStart"/>
      <w:r w:rsidRPr="000A0DDC">
        <w:rPr>
          <w:i/>
          <w:sz w:val="28"/>
          <w:szCs w:val="28"/>
        </w:rPr>
        <w:t>отзрызет</w:t>
      </w:r>
      <w:proofErr w:type="spellEnd"/>
      <w:r w:rsidRPr="000A0DDC">
        <w:rPr>
          <w:i/>
          <w:sz w:val="28"/>
          <w:szCs w:val="28"/>
        </w:rPr>
        <w:t>.</w:t>
      </w:r>
    </w:p>
    <w:p w:rsidR="002553BB" w:rsidRPr="000844B3" w:rsidRDefault="002553BB" w:rsidP="002553BB">
      <w:pPr>
        <w:pStyle w:val="a6"/>
        <w:rPr>
          <w:sz w:val="28"/>
          <w:szCs w:val="28"/>
        </w:rPr>
      </w:pPr>
      <w:r w:rsidRPr="000844B3">
        <w:rPr>
          <w:sz w:val="28"/>
          <w:szCs w:val="28"/>
        </w:rPr>
        <w:t xml:space="preserve">Для </w:t>
      </w:r>
      <w:r w:rsidRPr="000844B3">
        <w:rPr>
          <w:rStyle w:val="a7"/>
          <w:sz w:val="28"/>
          <w:szCs w:val="28"/>
        </w:rPr>
        <w:t xml:space="preserve">игры выбирается </w:t>
      </w:r>
      <w:r w:rsidRPr="000844B3">
        <w:rPr>
          <w:i/>
          <w:iCs/>
          <w:sz w:val="28"/>
          <w:szCs w:val="28"/>
        </w:rPr>
        <w:t>«</w:t>
      </w:r>
      <w:proofErr w:type="spellStart"/>
      <w:r w:rsidRPr="000844B3">
        <w:rPr>
          <w:i/>
          <w:iCs/>
          <w:sz w:val="28"/>
          <w:szCs w:val="28"/>
        </w:rPr>
        <w:t>ловишка</w:t>
      </w:r>
      <w:proofErr w:type="spellEnd"/>
      <w:r w:rsidRPr="000844B3">
        <w:rPr>
          <w:i/>
          <w:iCs/>
          <w:sz w:val="28"/>
          <w:szCs w:val="28"/>
        </w:rPr>
        <w:t>»</w:t>
      </w:r>
      <w:r w:rsidRPr="000844B3">
        <w:rPr>
          <w:sz w:val="28"/>
          <w:szCs w:val="28"/>
        </w:rPr>
        <w:t xml:space="preserve">. Им может быть как взрослый. Так и ребенок. </w:t>
      </w:r>
      <w:r w:rsidRPr="000844B3">
        <w:rPr>
          <w:i/>
          <w:iCs/>
          <w:sz w:val="28"/>
          <w:szCs w:val="28"/>
        </w:rPr>
        <w:t>«</w:t>
      </w:r>
      <w:proofErr w:type="spellStart"/>
      <w:r w:rsidRPr="000844B3">
        <w:rPr>
          <w:i/>
          <w:iCs/>
          <w:sz w:val="28"/>
          <w:szCs w:val="28"/>
        </w:rPr>
        <w:t>Ловишка</w:t>
      </w:r>
      <w:proofErr w:type="spellEnd"/>
      <w:r w:rsidRPr="000844B3">
        <w:rPr>
          <w:i/>
          <w:iCs/>
          <w:sz w:val="28"/>
          <w:szCs w:val="28"/>
        </w:rPr>
        <w:t>»</w:t>
      </w:r>
      <w:r w:rsidRPr="000844B3">
        <w:rPr>
          <w:sz w:val="28"/>
          <w:szCs w:val="28"/>
        </w:rPr>
        <w:t xml:space="preserve"> уходит в другой конец комнаты или зала. Руки у </w:t>
      </w:r>
      <w:proofErr w:type="gramStart"/>
      <w:r w:rsidRPr="000844B3">
        <w:rPr>
          <w:sz w:val="28"/>
          <w:szCs w:val="28"/>
        </w:rPr>
        <w:t>играющих</w:t>
      </w:r>
      <w:proofErr w:type="gramEnd"/>
      <w:r w:rsidRPr="000844B3">
        <w:rPr>
          <w:sz w:val="28"/>
          <w:szCs w:val="28"/>
        </w:rPr>
        <w:t xml:space="preserve"> находятся на поясе.</w:t>
      </w:r>
    </w:p>
    <w:p w:rsidR="002553BB" w:rsidRPr="00660744" w:rsidRDefault="002553BB" w:rsidP="002553BB">
      <w:pPr>
        <w:pStyle w:val="a6"/>
        <w:rPr>
          <w:i/>
          <w:sz w:val="28"/>
          <w:szCs w:val="28"/>
        </w:rPr>
      </w:pPr>
      <w:r w:rsidRPr="00A26777">
        <w:rPr>
          <w:i/>
          <w:sz w:val="28"/>
          <w:szCs w:val="28"/>
          <w:u w:val="single"/>
        </w:rPr>
        <w:t xml:space="preserve">Ход </w:t>
      </w:r>
      <w:r w:rsidRPr="00A26777">
        <w:rPr>
          <w:rStyle w:val="a7"/>
          <w:i/>
          <w:sz w:val="28"/>
          <w:szCs w:val="28"/>
        </w:rPr>
        <w:t>игры</w:t>
      </w:r>
      <w:r w:rsidRPr="000844B3">
        <w:rPr>
          <w:sz w:val="28"/>
          <w:szCs w:val="28"/>
        </w:rPr>
        <w:t xml:space="preserve">. </w:t>
      </w:r>
      <w:r w:rsidRPr="000844B3">
        <w:rPr>
          <w:i/>
          <w:iCs/>
          <w:sz w:val="28"/>
          <w:szCs w:val="28"/>
        </w:rPr>
        <w:t>«</w:t>
      </w:r>
      <w:proofErr w:type="spellStart"/>
      <w:r w:rsidRPr="00660744">
        <w:rPr>
          <w:i/>
          <w:iCs/>
          <w:sz w:val="28"/>
          <w:szCs w:val="28"/>
        </w:rPr>
        <w:t>Ловишка</w:t>
      </w:r>
      <w:proofErr w:type="spellEnd"/>
      <w:r w:rsidRPr="00660744">
        <w:rPr>
          <w:i/>
          <w:iCs/>
          <w:sz w:val="28"/>
          <w:szCs w:val="28"/>
        </w:rPr>
        <w:t>»</w:t>
      </w:r>
      <w:r w:rsidRPr="00660744">
        <w:rPr>
          <w:i/>
          <w:sz w:val="28"/>
          <w:szCs w:val="28"/>
        </w:rPr>
        <w:t xml:space="preserve"> садится на стул у одной из стен комнаты, дети собираются стайкой у другой стены. На текст первой и второй строки дети легкими прыжками продвигаются в сторону </w:t>
      </w:r>
      <w:r w:rsidRPr="00660744">
        <w:rPr>
          <w:i/>
          <w:iCs/>
          <w:sz w:val="28"/>
          <w:szCs w:val="28"/>
        </w:rPr>
        <w:t>«</w:t>
      </w:r>
      <w:proofErr w:type="spellStart"/>
      <w:r w:rsidRPr="00660744">
        <w:rPr>
          <w:i/>
          <w:iCs/>
          <w:sz w:val="28"/>
          <w:szCs w:val="28"/>
        </w:rPr>
        <w:t>ловишки</w:t>
      </w:r>
      <w:proofErr w:type="spellEnd"/>
      <w:r w:rsidRPr="00660744">
        <w:rPr>
          <w:i/>
          <w:iCs/>
          <w:sz w:val="28"/>
          <w:szCs w:val="28"/>
        </w:rPr>
        <w:t>»</w:t>
      </w:r>
      <w:r w:rsidRPr="00660744">
        <w:rPr>
          <w:i/>
          <w:sz w:val="28"/>
          <w:szCs w:val="28"/>
        </w:rPr>
        <w:t>. Под те</w:t>
      </w:r>
      <w:proofErr w:type="gramStart"/>
      <w:r w:rsidRPr="00660744">
        <w:rPr>
          <w:i/>
          <w:sz w:val="28"/>
          <w:szCs w:val="28"/>
        </w:rPr>
        <w:t>кст тр</w:t>
      </w:r>
      <w:proofErr w:type="gramEnd"/>
      <w:r w:rsidRPr="00660744">
        <w:rPr>
          <w:i/>
          <w:sz w:val="28"/>
          <w:szCs w:val="28"/>
        </w:rPr>
        <w:t xml:space="preserve">етьей строки дети продолжают движение мягким пружинным шагом, грозя пальчиком </w:t>
      </w:r>
      <w:r w:rsidRPr="00660744">
        <w:rPr>
          <w:i/>
          <w:iCs/>
          <w:sz w:val="28"/>
          <w:szCs w:val="28"/>
        </w:rPr>
        <w:t>«</w:t>
      </w:r>
      <w:proofErr w:type="spellStart"/>
      <w:r w:rsidRPr="00660744">
        <w:rPr>
          <w:i/>
          <w:iCs/>
          <w:sz w:val="28"/>
          <w:szCs w:val="28"/>
        </w:rPr>
        <w:t>ловишке</w:t>
      </w:r>
      <w:proofErr w:type="spellEnd"/>
      <w:r w:rsidRPr="00660744">
        <w:rPr>
          <w:i/>
          <w:iCs/>
          <w:sz w:val="28"/>
          <w:szCs w:val="28"/>
        </w:rPr>
        <w:t>»</w:t>
      </w:r>
      <w:r w:rsidRPr="00660744">
        <w:rPr>
          <w:i/>
          <w:sz w:val="28"/>
          <w:szCs w:val="28"/>
        </w:rPr>
        <w:t xml:space="preserve">. Последняя фраза произносится детьми, стоящими на месте, и является сигналом к бегу. </w:t>
      </w:r>
      <w:r w:rsidRPr="00660744">
        <w:rPr>
          <w:i/>
          <w:iCs/>
          <w:sz w:val="28"/>
          <w:szCs w:val="28"/>
        </w:rPr>
        <w:t>«</w:t>
      </w:r>
      <w:proofErr w:type="spellStart"/>
      <w:r w:rsidRPr="00660744">
        <w:rPr>
          <w:i/>
          <w:iCs/>
          <w:sz w:val="28"/>
          <w:szCs w:val="28"/>
        </w:rPr>
        <w:t>Ловишка</w:t>
      </w:r>
      <w:proofErr w:type="spellEnd"/>
      <w:r w:rsidRPr="00660744">
        <w:rPr>
          <w:i/>
          <w:iCs/>
          <w:sz w:val="28"/>
          <w:szCs w:val="28"/>
        </w:rPr>
        <w:t>»</w:t>
      </w:r>
      <w:r w:rsidRPr="00660744">
        <w:rPr>
          <w:i/>
          <w:sz w:val="28"/>
          <w:szCs w:val="28"/>
        </w:rPr>
        <w:t xml:space="preserve"> догоняет убегающих от него детей.</w:t>
      </w:r>
    </w:p>
    <w:p w:rsidR="002553BB" w:rsidRPr="000844B3" w:rsidRDefault="002553BB" w:rsidP="002553BB">
      <w:pPr>
        <w:pStyle w:val="a6"/>
        <w:rPr>
          <w:sz w:val="28"/>
          <w:szCs w:val="28"/>
        </w:rPr>
      </w:pPr>
      <w:r w:rsidRPr="00A26777">
        <w:rPr>
          <w:b/>
          <w:i/>
          <w:sz w:val="28"/>
          <w:szCs w:val="28"/>
        </w:rPr>
        <w:t>Пояснение</w:t>
      </w:r>
      <w:r w:rsidRPr="00A26777">
        <w:rPr>
          <w:i/>
          <w:sz w:val="28"/>
          <w:szCs w:val="28"/>
        </w:rPr>
        <w:t>.</w:t>
      </w:r>
      <w:r w:rsidRPr="000844B3">
        <w:rPr>
          <w:sz w:val="28"/>
          <w:szCs w:val="28"/>
        </w:rPr>
        <w:t xml:space="preserve"> Те</w:t>
      </w:r>
      <w:proofErr w:type="gramStart"/>
      <w:r w:rsidRPr="000844B3">
        <w:rPr>
          <w:sz w:val="28"/>
          <w:szCs w:val="28"/>
        </w:rPr>
        <w:t>кст пр</w:t>
      </w:r>
      <w:proofErr w:type="gramEnd"/>
      <w:r w:rsidRPr="000844B3">
        <w:rPr>
          <w:sz w:val="28"/>
          <w:szCs w:val="28"/>
        </w:rPr>
        <w:t xml:space="preserve">оизносится выразительно, нараспев, в конце третьей строки должна быть небольшая пауза </w:t>
      </w:r>
      <w:r w:rsidRPr="000844B3">
        <w:rPr>
          <w:i/>
          <w:iCs/>
          <w:sz w:val="28"/>
          <w:szCs w:val="28"/>
        </w:rPr>
        <w:t>(остановка)</w:t>
      </w:r>
      <w:r w:rsidRPr="000844B3">
        <w:rPr>
          <w:sz w:val="28"/>
          <w:szCs w:val="28"/>
        </w:rPr>
        <w:t xml:space="preserve"> голос при этом </w:t>
      </w:r>
      <w:r w:rsidRPr="000844B3">
        <w:rPr>
          <w:i/>
          <w:iCs/>
          <w:sz w:val="28"/>
          <w:szCs w:val="28"/>
        </w:rPr>
        <w:t>«забирается вверх»</w:t>
      </w:r>
      <w:r>
        <w:rPr>
          <w:sz w:val="28"/>
          <w:szCs w:val="28"/>
        </w:rPr>
        <w:t>.</w:t>
      </w:r>
    </w:p>
    <w:p w:rsidR="002553BB" w:rsidRPr="000844B3" w:rsidRDefault="002553BB" w:rsidP="002553BB">
      <w:pPr>
        <w:pStyle w:val="a6"/>
        <w:rPr>
          <w:sz w:val="28"/>
          <w:szCs w:val="28"/>
        </w:rPr>
      </w:pPr>
      <w:r w:rsidRPr="00660744">
        <w:rPr>
          <w:b/>
          <w:i/>
          <w:sz w:val="28"/>
          <w:szCs w:val="28"/>
        </w:rPr>
        <w:t xml:space="preserve">Там мышка </w:t>
      </w:r>
      <w:proofErr w:type="spellStart"/>
      <w:r w:rsidRPr="00660744">
        <w:rPr>
          <w:b/>
          <w:i/>
          <w:sz w:val="28"/>
          <w:szCs w:val="28"/>
        </w:rPr>
        <w:t>живет</w:t>
      </w:r>
      <w:proofErr w:type="gramStart"/>
      <w:r w:rsidRPr="00660744">
        <w:rPr>
          <w:b/>
          <w:i/>
          <w:sz w:val="28"/>
          <w:szCs w:val="28"/>
        </w:rPr>
        <w:t>.</w:t>
      </w:r>
      <w:r w:rsidRPr="00660744">
        <w:rPr>
          <w:i/>
          <w:sz w:val="28"/>
          <w:szCs w:val="28"/>
        </w:rPr>
        <w:t>П</w:t>
      </w:r>
      <w:proofErr w:type="gramEnd"/>
      <w:r w:rsidRPr="00660744">
        <w:rPr>
          <w:i/>
          <w:sz w:val="28"/>
          <w:szCs w:val="28"/>
        </w:rPr>
        <w:t>оследняя</w:t>
      </w:r>
      <w:proofErr w:type="spellEnd"/>
      <w:r w:rsidRPr="00660744">
        <w:rPr>
          <w:i/>
          <w:sz w:val="28"/>
          <w:szCs w:val="28"/>
        </w:rPr>
        <w:t xml:space="preserve"> строчка произносится скороговоркой. В этой игре закрепляются навыки выполнения легких прыжков с продвижением вперед. Мягкого пружинного шага и легкого стремительного бега.</w:t>
      </w:r>
    </w:p>
    <w:p w:rsidR="002553BB" w:rsidRPr="000844B3" w:rsidRDefault="002553BB" w:rsidP="002553BB">
      <w:pPr>
        <w:pStyle w:val="a6"/>
        <w:numPr>
          <w:ilvl w:val="0"/>
          <w:numId w:val="7"/>
        </w:numPr>
        <w:rPr>
          <w:sz w:val="28"/>
          <w:szCs w:val="28"/>
        </w:rPr>
      </w:pPr>
      <w:proofErr w:type="spellStart"/>
      <w:r w:rsidRPr="00A26777">
        <w:rPr>
          <w:b/>
          <w:sz w:val="28"/>
          <w:szCs w:val="28"/>
          <w:u w:val="single"/>
        </w:rPr>
        <w:t>Паровоз</w:t>
      </w:r>
      <w:proofErr w:type="gramStart"/>
      <w:r>
        <w:rPr>
          <w:b/>
          <w:sz w:val="28"/>
          <w:szCs w:val="28"/>
        </w:rPr>
        <w:t>.</w:t>
      </w:r>
      <w:r w:rsidRPr="000844B3">
        <w:rPr>
          <w:sz w:val="28"/>
          <w:szCs w:val="28"/>
        </w:rPr>
        <w:t>Ч</w:t>
      </w:r>
      <w:proofErr w:type="gramEnd"/>
      <w:r w:rsidRPr="000844B3">
        <w:rPr>
          <w:sz w:val="28"/>
          <w:szCs w:val="28"/>
        </w:rPr>
        <w:t>ух</w:t>
      </w:r>
      <w:proofErr w:type="spellEnd"/>
      <w:r w:rsidRPr="000844B3">
        <w:rPr>
          <w:sz w:val="28"/>
          <w:szCs w:val="28"/>
        </w:rPr>
        <w:t xml:space="preserve">, </w:t>
      </w:r>
      <w:proofErr w:type="spellStart"/>
      <w:r w:rsidRPr="000844B3">
        <w:rPr>
          <w:sz w:val="28"/>
          <w:szCs w:val="28"/>
        </w:rPr>
        <w:t>чух</w:t>
      </w:r>
      <w:proofErr w:type="spellEnd"/>
      <w:r w:rsidRPr="000844B3">
        <w:rPr>
          <w:sz w:val="28"/>
          <w:szCs w:val="28"/>
        </w:rPr>
        <w:t>, пыхчу</w:t>
      </w:r>
    </w:p>
    <w:p w:rsidR="002553BB" w:rsidRPr="000A0DDC" w:rsidRDefault="002553BB" w:rsidP="002553BB">
      <w:pPr>
        <w:pStyle w:val="a6"/>
        <w:rPr>
          <w:i/>
          <w:sz w:val="28"/>
          <w:szCs w:val="28"/>
        </w:rPr>
      </w:pPr>
      <w:r w:rsidRPr="000A0DDC">
        <w:rPr>
          <w:i/>
          <w:sz w:val="28"/>
          <w:szCs w:val="28"/>
        </w:rPr>
        <w:t>Пыхчу, ворчу. Стоять на месте не хочу.</w:t>
      </w:r>
    </w:p>
    <w:p w:rsidR="002553BB" w:rsidRPr="000A0DDC" w:rsidRDefault="002553BB" w:rsidP="002553BB">
      <w:pPr>
        <w:pStyle w:val="a6"/>
        <w:rPr>
          <w:i/>
          <w:sz w:val="28"/>
          <w:szCs w:val="28"/>
        </w:rPr>
      </w:pPr>
      <w:r w:rsidRPr="000A0DDC">
        <w:rPr>
          <w:i/>
          <w:sz w:val="28"/>
          <w:szCs w:val="28"/>
        </w:rPr>
        <w:t xml:space="preserve">Колесами стучу, верчу, садись скорее, </w:t>
      </w:r>
      <w:r w:rsidRPr="000A0DDC">
        <w:rPr>
          <w:i/>
          <w:sz w:val="28"/>
          <w:szCs w:val="28"/>
          <w:u w:val="single"/>
        </w:rPr>
        <w:t>прокачу</w:t>
      </w:r>
      <w:r w:rsidRPr="000A0DDC">
        <w:rPr>
          <w:i/>
          <w:sz w:val="28"/>
          <w:szCs w:val="28"/>
        </w:rPr>
        <w:t xml:space="preserve">: </w:t>
      </w:r>
      <w:proofErr w:type="spellStart"/>
      <w:r w:rsidRPr="000A0DDC">
        <w:rPr>
          <w:i/>
          <w:sz w:val="28"/>
          <w:szCs w:val="28"/>
        </w:rPr>
        <w:t>чух</w:t>
      </w:r>
      <w:proofErr w:type="spellEnd"/>
      <w:r w:rsidRPr="000A0DDC">
        <w:rPr>
          <w:i/>
          <w:sz w:val="28"/>
          <w:szCs w:val="28"/>
        </w:rPr>
        <w:t xml:space="preserve">, </w:t>
      </w:r>
      <w:proofErr w:type="spellStart"/>
      <w:r w:rsidRPr="000A0DDC">
        <w:rPr>
          <w:i/>
          <w:sz w:val="28"/>
          <w:szCs w:val="28"/>
        </w:rPr>
        <w:t>чух</w:t>
      </w:r>
      <w:proofErr w:type="spellEnd"/>
      <w:r w:rsidRPr="000A0DDC">
        <w:rPr>
          <w:i/>
          <w:sz w:val="28"/>
          <w:szCs w:val="28"/>
        </w:rPr>
        <w:t>!</w:t>
      </w:r>
    </w:p>
    <w:p w:rsidR="002553BB" w:rsidRPr="000844B3" w:rsidRDefault="002553BB" w:rsidP="002553BB">
      <w:pPr>
        <w:pStyle w:val="a6"/>
        <w:rPr>
          <w:sz w:val="28"/>
          <w:szCs w:val="28"/>
        </w:rPr>
      </w:pPr>
      <w:r w:rsidRPr="000844B3">
        <w:rPr>
          <w:i/>
          <w:sz w:val="28"/>
          <w:szCs w:val="28"/>
        </w:rPr>
        <w:lastRenderedPageBreak/>
        <w:t>Исходное положение</w:t>
      </w:r>
      <w:r w:rsidRPr="000844B3">
        <w:rPr>
          <w:sz w:val="28"/>
          <w:szCs w:val="28"/>
        </w:rPr>
        <w:t>. Дети стоят друг за другом, руки согнуты в локтях, пальцы крепко сжаты в кулаки. Ноги удобнее слегка согнуть в коленях.</w:t>
      </w:r>
    </w:p>
    <w:p w:rsidR="002553BB" w:rsidRPr="000844B3" w:rsidRDefault="002553BB" w:rsidP="002553BB">
      <w:pPr>
        <w:pStyle w:val="a6"/>
        <w:rPr>
          <w:i/>
          <w:sz w:val="28"/>
          <w:szCs w:val="28"/>
        </w:rPr>
      </w:pPr>
      <w:r w:rsidRPr="00A26777">
        <w:rPr>
          <w:b/>
          <w:i/>
          <w:sz w:val="28"/>
          <w:szCs w:val="28"/>
        </w:rPr>
        <w:t xml:space="preserve">Ход </w:t>
      </w:r>
      <w:proofErr w:type="spellStart"/>
      <w:r w:rsidRPr="00A26777">
        <w:rPr>
          <w:rStyle w:val="a7"/>
          <w:i/>
          <w:sz w:val="28"/>
          <w:szCs w:val="28"/>
        </w:rPr>
        <w:t>игры</w:t>
      </w:r>
      <w:proofErr w:type="gramStart"/>
      <w:r w:rsidRPr="00A26777">
        <w:rPr>
          <w:i/>
          <w:sz w:val="28"/>
          <w:szCs w:val="28"/>
        </w:rPr>
        <w:t>.</w:t>
      </w:r>
      <w:r w:rsidRPr="000844B3">
        <w:rPr>
          <w:i/>
          <w:sz w:val="28"/>
          <w:szCs w:val="28"/>
        </w:rPr>
        <w:t>В</w:t>
      </w:r>
      <w:proofErr w:type="gramEnd"/>
      <w:r w:rsidRPr="000844B3">
        <w:rPr>
          <w:i/>
          <w:sz w:val="28"/>
          <w:szCs w:val="28"/>
        </w:rPr>
        <w:t>зрослый</w:t>
      </w:r>
      <w:proofErr w:type="spellEnd"/>
      <w:r w:rsidRPr="000844B3">
        <w:rPr>
          <w:i/>
          <w:sz w:val="28"/>
          <w:szCs w:val="28"/>
        </w:rPr>
        <w:t xml:space="preserve"> предлагает отправиться в путешествие. На весь текст выполняется ритмичное движение дробного топающего шага с ускорением темпа его выполнения к концу </w:t>
      </w:r>
      <w:r w:rsidRPr="000844B3">
        <w:rPr>
          <w:rStyle w:val="a7"/>
          <w:i/>
          <w:sz w:val="28"/>
          <w:szCs w:val="28"/>
        </w:rPr>
        <w:t>игры</w:t>
      </w:r>
      <w:r w:rsidRPr="000844B3">
        <w:rPr>
          <w:i/>
          <w:sz w:val="28"/>
          <w:szCs w:val="28"/>
        </w:rPr>
        <w:t>.</w:t>
      </w:r>
    </w:p>
    <w:p w:rsidR="002553BB" w:rsidRDefault="002553BB" w:rsidP="002553BB">
      <w:pPr>
        <w:pStyle w:val="c2"/>
        <w:rPr>
          <w:sz w:val="28"/>
          <w:szCs w:val="28"/>
        </w:rPr>
      </w:pPr>
      <w:r w:rsidRPr="00660744">
        <w:rPr>
          <w:b/>
          <w:i/>
          <w:sz w:val="28"/>
          <w:szCs w:val="28"/>
        </w:rPr>
        <w:t>Пояснение</w:t>
      </w:r>
      <w:r w:rsidRPr="000844B3">
        <w:rPr>
          <w:sz w:val="28"/>
          <w:szCs w:val="28"/>
        </w:rPr>
        <w:t xml:space="preserve">. </w:t>
      </w:r>
      <w:r w:rsidRPr="006029D1">
        <w:rPr>
          <w:i/>
          <w:sz w:val="28"/>
          <w:szCs w:val="28"/>
        </w:rPr>
        <w:t>В этой игре отрабатывается навык дробного шага с продвижением вперед. Те</w:t>
      </w:r>
      <w:proofErr w:type="gramStart"/>
      <w:r w:rsidRPr="006029D1">
        <w:rPr>
          <w:i/>
          <w:sz w:val="28"/>
          <w:szCs w:val="28"/>
        </w:rPr>
        <w:t>кст пр</w:t>
      </w:r>
      <w:proofErr w:type="gramEnd"/>
      <w:r w:rsidRPr="006029D1">
        <w:rPr>
          <w:i/>
          <w:sz w:val="28"/>
          <w:szCs w:val="28"/>
        </w:rPr>
        <w:t>оизносится очень четко, ритмично, с ускорением. Следует обращать внимание на хорошую прямую осанку детей, а также следить за тем, чтобы шаг был коротким</w:t>
      </w:r>
      <w:proofErr w:type="gramStart"/>
      <w:r w:rsidRPr="006029D1">
        <w:rPr>
          <w:i/>
          <w:sz w:val="28"/>
          <w:szCs w:val="28"/>
        </w:rPr>
        <w:t>.</w:t>
      </w:r>
      <w:proofErr w:type="gramEnd"/>
      <w:r w:rsidRPr="006029D1">
        <w:rPr>
          <w:i/>
          <w:sz w:val="28"/>
          <w:szCs w:val="28"/>
        </w:rPr>
        <w:t xml:space="preserve"> </w:t>
      </w:r>
      <w:proofErr w:type="gramStart"/>
      <w:r w:rsidRPr="006029D1">
        <w:rPr>
          <w:i/>
          <w:sz w:val="28"/>
          <w:szCs w:val="28"/>
        </w:rPr>
        <w:t>н</w:t>
      </w:r>
      <w:proofErr w:type="gramEnd"/>
      <w:r w:rsidRPr="006029D1">
        <w:rPr>
          <w:i/>
          <w:sz w:val="28"/>
          <w:szCs w:val="28"/>
        </w:rPr>
        <w:t>е шаркающим. Игру можно продолжить, предложив детям выйти из вагончиков и погулять по лесу. Собирая цветы, ягоды, или собирая букеты осенних разноцветных листьев. По сигналу «</w:t>
      </w:r>
      <w:proofErr w:type="spellStart"/>
      <w:proofErr w:type="gramStart"/>
      <w:r w:rsidRPr="006029D1">
        <w:rPr>
          <w:i/>
          <w:sz w:val="28"/>
          <w:szCs w:val="28"/>
        </w:rPr>
        <w:t>ту-ту</w:t>
      </w:r>
      <w:proofErr w:type="spellEnd"/>
      <w:proofErr w:type="gramEnd"/>
      <w:r w:rsidRPr="006029D1">
        <w:rPr>
          <w:i/>
          <w:sz w:val="28"/>
          <w:szCs w:val="28"/>
        </w:rPr>
        <w:t xml:space="preserve">!», который дается взрослым, дети снова садятся в поезд и едут до следующей остановки. Игра </w:t>
      </w:r>
      <w:r w:rsidRPr="006029D1">
        <w:rPr>
          <w:rStyle w:val="a7"/>
          <w:i/>
          <w:sz w:val="28"/>
          <w:szCs w:val="28"/>
        </w:rPr>
        <w:t>развивает</w:t>
      </w:r>
      <w:r w:rsidRPr="006029D1">
        <w:rPr>
          <w:i/>
          <w:sz w:val="28"/>
          <w:szCs w:val="28"/>
        </w:rPr>
        <w:t xml:space="preserve"> воображение </w:t>
      </w:r>
      <w:proofErr w:type="spellStart"/>
      <w:r w:rsidRPr="006029D1">
        <w:rPr>
          <w:i/>
          <w:sz w:val="28"/>
          <w:szCs w:val="28"/>
        </w:rPr>
        <w:t>и</w:t>
      </w:r>
      <w:r w:rsidRPr="00A26777">
        <w:rPr>
          <w:i/>
          <w:sz w:val="28"/>
          <w:szCs w:val="28"/>
        </w:rPr>
        <w:t>творческие</w:t>
      </w:r>
      <w:proofErr w:type="spellEnd"/>
      <w:r w:rsidRPr="00A26777">
        <w:rPr>
          <w:i/>
          <w:sz w:val="28"/>
          <w:szCs w:val="28"/>
        </w:rPr>
        <w:t xml:space="preserve"> способности детей.</w:t>
      </w:r>
    </w:p>
    <w:p w:rsidR="002553BB" w:rsidRPr="00A26777" w:rsidRDefault="002553BB" w:rsidP="002553BB">
      <w:pPr>
        <w:pStyle w:val="c2"/>
        <w:numPr>
          <w:ilvl w:val="0"/>
          <w:numId w:val="5"/>
        </w:numPr>
        <w:rPr>
          <w:b/>
          <w:sz w:val="28"/>
          <w:szCs w:val="28"/>
          <w:u w:val="single"/>
        </w:rPr>
      </w:pPr>
      <w:r w:rsidRPr="00DA223E">
        <w:rPr>
          <w:sz w:val="28"/>
          <w:szCs w:val="28"/>
        </w:rPr>
        <w:t xml:space="preserve">Одним из эффективных и результативных способов формирования познавательно-речевой активности у детей дошкольного возраста </w:t>
      </w:r>
      <w:r w:rsidRPr="00DA223E">
        <w:rPr>
          <w:b/>
          <w:sz w:val="28"/>
          <w:szCs w:val="28"/>
        </w:rPr>
        <w:t>является </w:t>
      </w:r>
      <w:r w:rsidRPr="00A26777">
        <w:rPr>
          <w:b/>
          <w:sz w:val="28"/>
          <w:szCs w:val="28"/>
          <w:u w:val="single"/>
        </w:rPr>
        <w:t>пальчиковая игра.</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sz w:val="28"/>
          <w:szCs w:val="28"/>
        </w:rPr>
      </w:pPr>
      <w:r w:rsidRPr="00DA223E">
        <w:rPr>
          <w:rFonts w:ascii="Times New Roman" w:eastAsia="Times New Roman" w:hAnsi="Times New Roman" w:cs="Times New Roman"/>
          <w:sz w:val="28"/>
          <w:szCs w:val="28"/>
        </w:rPr>
        <w:t>Словесная речь ребенка начинается, когда движения его пальчиков достигают достаточной точности. Известный педагог В.А. Сухомлинский писал: «</w:t>
      </w:r>
      <w:r w:rsidRPr="00A26777">
        <w:rPr>
          <w:rFonts w:ascii="Times New Roman" w:eastAsia="Times New Roman" w:hAnsi="Times New Roman" w:cs="Times New Roman"/>
          <w:b/>
          <w:sz w:val="28"/>
          <w:szCs w:val="28"/>
        </w:rPr>
        <w:t>Ум ребенка находится на кончиках его пальцев</w:t>
      </w:r>
      <w:r w:rsidRPr="00DA223E">
        <w:rPr>
          <w:rFonts w:ascii="Times New Roman" w:eastAsia="Times New Roman" w:hAnsi="Times New Roman" w:cs="Times New Roman"/>
          <w:sz w:val="28"/>
          <w:szCs w:val="28"/>
        </w:rPr>
        <w:t>». Важным фактором для развития речи является то, что в пальчиковых играх все подражательные действия сопровождаются стихами. Стихи привлекают внимание дошкольников и легко запоминаются. Игры с пальчиками - это не только стимул для развития речи и мелкой моторики, но и один из вариантов радостного общения.</w:t>
      </w:r>
    </w:p>
    <w:p w:rsidR="002553BB" w:rsidRPr="00A26777" w:rsidRDefault="002553BB" w:rsidP="002553BB">
      <w:pPr>
        <w:pStyle w:val="a8"/>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A26777">
        <w:rPr>
          <w:rFonts w:ascii="Times New Roman" w:eastAsia="Times New Roman" w:hAnsi="Times New Roman" w:cs="Times New Roman"/>
          <w:sz w:val="28"/>
          <w:szCs w:val="28"/>
          <w:lang w:eastAsia="ru-RU"/>
        </w:rPr>
        <w:t>Кроме того, пальчиковые игры сами по себе дарят нашим детям здоровье, так как при этом происходит воздействие на кожные покровы кистей рук, где находится множество точек, связанных с теми или иными органами.</w:t>
      </w:r>
    </w:p>
    <w:p w:rsidR="002553BB" w:rsidRPr="00A26777" w:rsidRDefault="002553BB" w:rsidP="002553BB">
      <w:pPr>
        <w:pStyle w:val="a8"/>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A26777">
        <w:rPr>
          <w:rFonts w:ascii="Times New Roman" w:eastAsia="Times New Roman" w:hAnsi="Times New Roman" w:cs="Times New Roman"/>
          <w:sz w:val="28"/>
          <w:szCs w:val="28"/>
          <w:lang w:eastAsia="ru-RU"/>
        </w:rPr>
        <w:t>Обучая маленьких детей в процессе игры, мы стремимся к тому, чтобы радость от игровой деятельности перешла в радость учения.</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sz w:val="28"/>
          <w:szCs w:val="28"/>
        </w:rPr>
      </w:pPr>
      <w:r w:rsidRPr="00DA223E">
        <w:rPr>
          <w:rFonts w:ascii="Times New Roman" w:eastAsia="Times New Roman" w:hAnsi="Times New Roman" w:cs="Times New Roman"/>
          <w:b/>
          <w:i/>
          <w:sz w:val="28"/>
          <w:szCs w:val="28"/>
        </w:rPr>
        <w:t>Предлагаем несколько игр и упражнений на развитие речи и мелкой моторики</w:t>
      </w:r>
      <w:r w:rsidRPr="00DA223E">
        <w:rPr>
          <w:rFonts w:ascii="Times New Roman" w:eastAsia="Times New Roman" w:hAnsi="Times New Roman" w:cs="Times New Roman"/>
          <w:sz w:val="28"/>
          <w:szCs w:val="28"/>
        </w:rPr>
        <w:t>.</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A26777">
        <w:rPr>
          <w:rFonts w:ascii="Times New Roman" w:eastAsia="Times New Roman" w:hAnsi="Times New Roman" w:cs="Times New Roman"/>
          <w:b/>
          <w:sz w:val="28"/>
          <w:szCs w:val="28"/>
          <w:u w:val="single"/>
          <w:lang w:eastAsia="ru-RU"/>
        </w:rPr>
        <w:t>Игра «Ручки греем</w:t>
      </w:r>
      <w:r w:rsidRPr="00A26777">
        <w:rPr>
          <w:rFonts w:ascii="Times New Roman" w:eastAsia="Times New Roman" w:hAnsi="Times New Roman" w:cs="Times New Roman"/>
          <w:sz w:val="28"/>
          <w:szCs w:val="28"/>
          <w:u w:val="single"/>
          <w:lang w:eastAsia="ru-RU"/>
        </w:rPr>
        <w:t>»</w:t>
      </w:r>
      <w:r w:rsidRPr="00A26777">
        <w:rPr>
          <w:rFonts w:ascii="Times New Roman" w:eastAsia="Times New Roman" w:hAnsi="Times New Roman" w:cs="Times New Roman"/>
          <w:sz w:val="28"/>
          <w:szCs w:val="28"/>
          <w:lang w:eastAsia="ru-RU"/>
        </w:rPr>
        <w:t> (</w:t>
      </w:r>
      <w:r w:rsidRPr="00A26777">
        <w:rPr>
          <w:rFonts w:ascii="Times New Roman" w:eastAsia="Times New Roman" w:hAnsi="Times New Roman" w:cs="Times New Roman"/>
          <w:i/>
          <w:sz w:val="28"/>
          <w:szCs w:val="28"/>
          <w:lang w:eastAsia="ru-RU"/>
        </w:rPr>
        <w:t>упражнение выполняется по внешней стороне ладони</w:t>
      </w:r>
      <w:r w:rsidRPr="00A26777">
        <w:rPr>
          <w:rFonts w:ascii="Times New Roman" w:eastAsia="Times New Roman" w:hAnsi="Times New Roman" w:cs="Times New Roman"/>
          <w:sz w:val="28"/>
          <w:szCs w:val="28"/>
          <w:lang w:eastAsia="ru-RU"/>
        </w:rPr>
        <w:t>).</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sz w:val="28"/>
          <w:szCs w:val="28"/>
        </w:rPr>
        <w:t xml:space="preserve">- </w:t>
      </w:r>
      <w:r w:rsidRPr="00A26777">
        <w:rPr>
          <w:rFonts w:ascii="Times New Roman" w:eastAsia="Times New Roman" w:hAnsi="Times New Roman" w:cs="Times New Roman"/>
          <w:i/>
          <w:sz w:val="28"/>
          <w:szCs w:val="28"/>
        </w:rPr>
        <w:t>Очень холодно зимой, мерзнут ручки: ой, ой, ой!</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 xml:space="preserve">Надо ручки нам </w:t>
      </w:r>
      <w:proofErr w:type="spellStart"/>
      <w:r w:rsidRPr="00A26777">
        <w:rPr>
          <w:rFonts w:ascii="Times New Roman" w:eastAsia="Times New Roman" w:hAnsi="Times New Roman" w:cs="Times New Roman"/>
          <w:i/>
          <w:sz w:val="28"/>
          <w:szCs w:val="28"/>
        </w:rPr>
        <w:t>погреть</w:t>
      </w:r>
      <w:proofErr w:type="gramStart"/>
      <w:r w:rsidRPr="00A26777">
        <w:rPr>
          <w:rFonts w:ascii="Times New Roman" w:eastAsia="Times New Roman" w:hAnsi="Times New Roman" w:cs="Times New Roman"/>
          <w:i/>
          <w:sz w:val="28"/>
          <w:szCs w:val="28"/>
        </w:rPr>
        <w:t>,п</w:t>
      </w:r>
      <w:proofErr w:type="gramEnd"/>
      <w:r w:rsidRPr="00A26777">
        <w:rPr>
          <w:rFonts w:ascii="Times New Roman" w:eastAsia="Times New Roman" w:hAnsi="Times New Roman" w:cs="Times New Roman"/>
          <w:i/>
          <w:sz w:val="28"/>
          <w:szCs w:val="28"/>
        </w:rPr>
        <w:t>осильнее</w:t>
      </w:r>
      <w:proofErr w:type="spellEnd"/>
      <w:r w:rsidRPr="00A26777">
        <w:rPr>
          <w:rFonts w:ascii="Times New Roman" w:eastAsia="Times New Roman" w:hAnsi="Times New Roman" w:cs="Times New Roman"/>
          <w:i/>
          <w:sz w:val="28"/>
          <w:szCs w:val="28"/>
        </w:rPr>
        <w:t xml:space="preserve"> растереть.</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i/>
          <w:sz w:val="28"/>
          <w:szCs w:val="28"/>
          <w:lang w:eastAsia="ru-RU"/>
        </w:rPr>
      </w:pPr>
      <w:r w:rsidRPr="00A26777">
        <w:rPr>
          <w:rFonts w:ascii="Times New Roman" w:eastAsia="Times New Roman" w:hAnsi="Times New Roman" w:cs="Times New Roman"/>
          <w:b/>
          <w:sz w:val="28"/>
          <w:szCs w:val="28"/>
          <w:u w:val="single"/>
          <w:lang w:eastAsia="ru-RU"/>
        </w:rPr>
        <w:t>«Добываем огонь</w:t>
      </w:r>
      <w:r w:rsidRPr="00A26777">
        <w:rPr>
          <w:rFonts w:ascii="Times New Roman" w:eastAsia="Times New Roman" w:hAnsi="Times New Roman" w:cs="Times New Roman"/>
          <w:sz w:val="28"/>
          <w:szCs w:val="28"/>
          <w:lang w:eastAsia="ru-RU"/>
        </w:rPr>
        <w:t xml:space="preserve">» - </w:t>
      </w:r>
      <w:r w:rsidRPr="00A26777">
        <w:rPr>
          <w:rFonts w:ascii="Times New Roman" w:eastAsia="Times New Roman" w:hAnsi="Times New Roman" w:cs="Times New Roman"/>
          <w:i/>
          <w:sz w:val="28"/>
          <w:szCs w:val="28"/>
          <w:lang w:eastAsia="ru-RU"/>
        </w:rPr>
        <w:t>энергично растираем ладони друг о друга, чтобы стало горячо.</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 Добываем мы огонь, взяли палочку в ладонь.</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Сильно палочку покрутим – И огонь себе добудем.</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i/>
          <w:sz w:val="28"/>
          <w:szCs w:val="28"/>
          <w:lang w:eastAsia="ru-RU"/>
        </w:rPr>
      </w:pPr>
      <w:r w:rsidRPr="00A26777">
        <w:rPr>
          <w:rFonts w:ascii="Times New Roman" w:eastAsia="Times New Roman" w:hAnsi="Times New Roman" w:cs="Times New Roman"/>
          <w:b/>
          <w:sz w:val="28"/>
          <w:szCs w:val="28"/>
          <w:u w:val="single"/>
          <w:lang w:eastAsia="ru-RU"/>
        </w:rPr>
        <w:t>«Стряпаем»</w:t>
      </w:r>
      <w:r w:rsidRPr="00A26777">
        <w:rPr>
          <w:rFonts w:ascii="Times New Roman" w:eastAsia="Times New Roman" w:hAnsi="Times New Roman" w:cs="Times New Roman"/>
          <w:sz w:val="28"/>
          <w:szCs w:val="28"/>
          <w:lang w:eastAsia="ru-RU"/>
        </w:rPr>
        <w:t xml:space="preserve"> - </w:t>
      </w:r>
      <w:r w:rsidRPr="00A26777">
        <w:rPr>
          <w:rFonts w:ascii="Times New Roman" w:eastAsia="Times New Roman" w:hAnsi="Times New Roman" w:cs="Times New Roman"/>
          <w:i/>
          <w:sz w:val="28"/>
          <w:szCs w:val="28"/>
          <w:lang w:eastAsia="ru-RU"/>
        </w:rPr>
        <w:t>имитируем скатывание колобков, по 4 раза влево и вправо.</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sz w:val="28"/>
          <w:szCs w:val="28"/>
        </w:rPr>
        <w:lastRenderedPageBreak/>
        <w:t xml:space="preserve">- </w:t>
      </w:r>
      <w:r w:rsidRPr="00A26777">
        <w:rPr>
          <w:rFonts w:ascii="Times New Roman" w:eastAsia="Times New Roman" w:hAnsi="Times New Roman" w:cs="Times New Roman"/>
          <w:i/>
          <w:sz w:val="28"/>
          <w:szCs w:val="28"/>
        </w:rPr>
        <w:t>Раскатаем колобок, колобок – румяный бок.</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Будем сильно тесто мять</w:t>
      </w:r>
      <w:proofErr w:type="gramStart"/>
      <w:r w:rsidRPr="00A26777">
        <w:rPr>
          <w:rFonts w:ascii="Times New Roman" w:eastAsia="Times New Roman" w:hAnsi="Times New Roman" w:cs="Times New Roman"/>
          <w:i/>
          <w:sz w:val="28"/>
          <w:szCs w:val="28"/>
        </w:rPr>
        <w:t xml:space="preserve"> ,</w:t>
      </w:r>
      <w:proofErr w:type="gramEnd"/>
      <w:r w:rsidRPr="00A26777">
        <w:rPr>
          <w:rFonts w:ascii="Times New Roman" w:eastAsia="Times New Roman" w:hAnsi="Times New Roman" w:cs="Times New Roman"/>
          <w:i/>
          <w:sz w:val="28"/>
          <w:szCs w:val="28"/>
        </w:rPr>
        <w:t>будем маме помогать.</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Растирание пальцев – руку сжать в кулак, затем резко разжать – 5 раз.</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 Крепко пальчики сожмем,</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После резко разожмем.</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sz w:val="28"/>
          <w:szCs w:val="28"/>
        </w:rPr>
      </w:pPr>
      <w:r w:rsidRPr="00DA223E">
        <w:rPr>
          <w:rFonts w:ascii="Times New Roman" w:eastAsia="Times New Roman" w:hAnsi="Times New Roman" w:cs="Times New Roman"/>
          <w:sz w:val="28"/>
          <w:szCs w:val="28"/>
        </w:rPr>
        <w:t>Вот мы и разогрели наши руки, а теперь сделаем массаж пальчиков.</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b/>
          <w:sz w:val="28"/>
          <w:szCs w:val="28"/>
          <w:lang w:eastAsia="ru-RU"/>
        </w:rPr>
      </w:pPr>
      <w:r w:rsidRPr="00A26777">
        <w:rPr>
          <w:rFonts w:ascii="Times New Roman" w:eastAsia="Times New Roman" w:hAnsi="Times New Roman" w:cs="Times New Roman"/>
          <w:b/>
          <w:sz w:val="28"/>
          <w:szCs w:val="28"/>
          <w:lang w:eastAsia="ru-RU"/>
        </w:rPr>
        <w:t>«</w:t>
      </w:r>
      <w:r w:rsidRPr="00A26777">
        <w:rPr>
          <w:rFonts w:ascii="Times New Roman" w:eastAsia="Times New Roman" w:hAnsi="Times New Roman" w:cs="Times New Roman"/>
          <w:b/>
          <w:sz w:val="28"/>
          <w:szCs w:val="28"/>
          <w:u w:val="single"/>
          <w:lang w:eastAsia="ru-RU"/>
        </w:rPr>
        <w:t>Гусь</w:t>
      </w:r>
      <w:proofErr w:type="gramStart"/>
      <w:r w:rsidRPr="00A26777">
        <w:rPr>
          <w:rFonts w:ascii="Times New Roman" w:eastAsia="Times New Roman" w:hAnsi="Times New Roman" w:cs="Times New Roman"/>
          <w:b/>
          <w:sz w:val="28"/>
          <w:szCs w:val="28"/>
          <w:u w:val="single"/>
          <w:lang w:eastAsia="ru-RU"/>
        </w:rPr>
        <w:t>»</w:t>
      </w:r>
      <w:r w:rsidRPr="00A26777">
        <w:rPr>
          <w:rFonts w:ascii="Times New Roman" w:eastAsia="Times New Roman" w:hAnsi="Times New Roman" w:cs="Times New Roman"/>
          <w:sz w:val="28"/>
          <w:szCs w:val="28"/>
          <w:lang w:eastAsia="ru-RU"/>
        </w:rPr>
        <w:t>Г</w:t>
      </w:r>
      <w:proofErr w:type="gramEnd"/>
      <w:r w:rsidRPr="00A26777">
        <w:rPr>
          <w:rFonts w:ascii="Times New Roman" w:eastAsia="Times New Roman" w:hAnsi="Times New Roman" w:cs="Times New Roman"/>
          <w:sz w:val="28"/>
          <w:szCs w:val="28"/>
          <w:lang w:eastAsia="ru-RU"/>
        </w:rPr>
        <w:t>де ладошка?  Тут? Тут! (</w:t>
      </w:r>
      <w:r w:rsidRPr="00A26777">
        <w:rPr>
          <w:rFonts w:ascii="Times New Roman" w:eastAsia="Times New Roman" w:hAnsi="Times New Roman" w:cs="Times New Roman"/>
          <w:i/>
          <w:sz w:val="28"/>
          <w:szCs w:val="28"/>
          <w:lang w:eastAsia="ru-RU"/>
        </w:rPr>
        <w:t>показывают правую ладошку)</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 xml:space="preserve">На ладошке пруд? Пруд! (гладят левой ладонью </w:t>
      </w:r>
      <w:proofErr w:type="gramStart"/>
      <w:r w:rsidRPr="00A26777">
        <w:rPr>
          <w:rFonts w:ascii="Times New Roman" w:eastAsia="Times New Roman" w:hAnsi="Times New Roman" w:cs="Times New Roman"/>
          <w:i/>
          <w:sz w:val="28"/>
          <w:szCs w:val="28"/>
        </w:rPr>
        <w:t>правую</w:t>
      </w:r>
      <w:proofErr w:type="gramEnd"/>
      <w:r w:rsidRPr="00A26777">
        <w:rPr>
          <w:rFonts w:ascii="Times New Roman" w:eastAsia="Times New Roman" w:hAnsi="Times New Roman" w:cs="Times New Roman"/>
          <w:i/>
          <w:sz w:val="28"/>
          <w:szCs w:val="28"/>
        </w:rPr>
        <w:t>)</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Палец большо</w:t>
      </w:r>
      <w:proofErr w:type="gramStart"/>
      <w:r w:rsidRPr="00A26777">
        <w:rPr>
          <w:rFonts w:ascii="Times New Roman" w:eastAsia="Times New Roman" w:hAnsi="Times New Roman" w:cs="Times New Roman"/>
          <w:i/>
          <w:sz w:val="28"/>
          <w:szCs w:val="28"/>
        </w:rPr>
        <w:t>й-</w:t>
      </w:r>
      <w:proofErr w:type="gramEnd"/>
      <w:r w:rsidRPr="00A26777">
        <w:rPr>
          <w:rFonts w:ascii="Times New Roman" w:eastAsia="Times New Roman" w:hAnsi="Times New Roman" w:cs="Times New Roman"/>
          <w:i/>
          <w:sz w:val="28"/>
          <w:szCs w:val="28"/>
        </w:rPr>
        <w:t xml:space="preserve">  (поочередно массируют каждый палец)</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 xml:space="preserve">Это гусь молодой, </w:t>
      </w:r>
      <w:proofErr w:type="spellStart"/>
      <w:proofErr w:type="gramStart"/>
      <w:r w:rsidRPr="00A26777">
        <w:rPr>
          <w:rFonts w:ascii="Times New Roman" w:eastAsia="Times New Roman" w:hAnsi="Times New Roman" w:cs="Times New Roman"/>
          <w:i/>
          <w:sz w:val="28"/>
          <w:szCs w:val="28"/>
        </w:rPr>
        <w:t>указательный-поймал</w:t>
      </w:r>
      <w:proofErr w:type="spellEnd"/>
      <w:proofErr w:type="gramEnd"/>
      <w:r w:rsidRPr="00A26777">
        <w:rPr>
          <w:rFonts w:ascii="Times New Roman" w:eastAsia="Times New Roman" w:hAnsi="Times New Roman" w:cs="Times New Roman"/>
          <w:i/>
          <w:sz w:val="28"/>
          <w:szCs w:val="28"/>
        </w:rPr>
        <w:t>,</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proofErr w:type="spellStart"/>
      <w:proofErr w:type="gramStart"/>
      <w:r w:rsidRPr="00A26777">
        <w:rPr>
          <w:rFonts w:ascii="Times New Roman" w:eastAsia="Times New Roman" w:hAnsi="Times New Roman" w:cs="Times New Roman"/>
          <w:i/>
          <w:sz w:val="28"/>
          <w:szCs w:val="28"/>
        </w:rPr>
        <w:t>Средний-гуся</w:t>
      </w:r>
      <w:proofErr w:type="spellEnd"/>
      <w:proofErr w:type="gramEnd"/>
      <w:r w:rsidRPr="00A26777">
        <w:rPr>
          <w:rFonts w:ascii="Times New Roman" w:eastAsia="Times New Roman" w:hAnsi="Times New Roman" w:cs="Times New Roman"/>
          <w:i/>
          <w:sz w:val="28"/>
          <w:szCs w:val="28"/>
        </w:rPr>
        <w:t xml:space="preserve"> ощипал, </w:t>
      </w:r>
      <w:proofErr w:type="spellStart"/>
      <w:r w:rsidRPr="00A26777">
        <w:rPr>
          <w:rFonts w:ascii="Times New Roman" w:eastAsia="Times New Roman" w:hAnsi="Times New Roman" w:cs="Times New Roman"/>
          <w:i/>
          <w:sz w:val="28"/>
          <w:szCs w:val="28"/>
        </w:rPr>
        <w:t>безымянный-суп</w:t>
      </w:r>
      <w:proofErr w:type="spellEnd"/>
      <w:r w:rsidRPr="00A26777">
        <w:rPr>
          <w:rFonts w:ascii="Times New Roman" w:eastAsia="Times New Roman" w:hAnsi="Times New Roman" w:cs="Times New Roman"/>
          <w:i/>
          <w:sz w:val="28"/>
          <w:szCs w:val="28"/>
        </w:rPr>
        <w:t xml:space="preserve"> варил,</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А мизинец-печь топил.</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Полетел гусь в рот, (машут кистями, двумя ладонями прикасаются ко рту)</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А оттуда в живот</w:t>
      </w:r>
      <w:proofErr w:type="gramStart"/>
      <w:r w:rsidRPr="00A26777">
        <w:rPr>
          <w:rFonts w:ascii="Times New Roman" w:eastAsia="Times New Roman" w:hAnsi="Times New Roman" w:cs="Times New Roman"/>
          <w:i/>
          <w:sz w:val="28"/>
          <w:szCs w:val="28"/>
        </w:rPr>
        <w:t>.</w:t>
      </w:r>
      <w:proofErr w:type="gramEnd"/>
      <w:r w:rsidRPr="00A26777">
        <w:rPr>
          <w:rFonts w:ascii="Times New Roman" w:eastAsia="Times New Roman" w:hAnsi="Times New Roman" w:cs="Times New Roman"/>
          <w:i/>
          <w:sz w:val="28"/>
          <w:szCs w:val="28"/>
        </w:rPr>
        <w:t xml:space="preserve"> (</w:t>
      </w:r>
      <w:proofErr w:type="gramStart"/>
      <w:r w:rsidRPr="00A26777">
        <w:rPr>
          <w:rFonts w:ascii="Times New Roman" w:eastAsia="Times New Roman" w:hAnsi="Times New Roman" w:cs="Times New Roman"/>
          <w:i/>
          <w:sz w:val="28"/>
          <w:szCs w:val="28"/>
        </w:rPr>
        <w:t>п</w:t>
      </w:r>
      <w:proofErr w:type="gramEnd"/>
      <w:r w:rsidRPr="00A26777">
        <w:rPr>
          <w:rFonts w:ascii="Times New Roman" w:eastAsia="Times New Roman" w:hAnsi="Times New Roman" w:cs="Times New Roman"/>
          <w:i/>
          <w:sz w:val="28"/>
          <w:szCs w:val="28"/>
        </w:rPr>
        <w:t>отом к животу)</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sz w:val="28"/>
          <w:szCs w:val="28"/>
        </w:rPr>
      </w:pPr>
      <w:r w:rsidRPr="00A26777">
        <w:rPr>
          <w:rFonts w:ascii="Times New Roman" w:eastAsia="Times New Roman" w:hAnsi="Times New Roman" w:cs="Times New Roman"/>
          <w:i/>
          <w:sz w:val="28"/>
          <w:szCs w:val="28"/>
        </w:rPr>
        <w:t>Вот! (вытягивают ладошки вперед</w:t>
      </w:r>
      <w:r w:rsidRPr="00DA223E">
        <w:rPr>
          <w:rFonts w:ascii="Times New Roman" w:eastAsia="Times New Roman" w:hAnsi="Times New Roman" w:cs="Times New Roman"/>
          <w:i/>
          <w:sz w:val="28"/>
          <w:szCs w:val="28"/>
        </w:rPr>
        <w:t>)</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sz w:val="28"/>
          <w:szCs w:val="28"/>
        </w:rPr>
      </w:pPr>
      <w:r w:rsidRPr="00A26777">
        <w:rPr>
          <w:rFonts w:ascii="Times New Roman" w:eastAsia="Times New Roman" w:hAnsi="Times New Roman" w:cs="Times New Roman"/>
          <w:b/>
          <w:sz w:val="28"/>
          <w:szCs w:val="28"/>
        </w:rPr>
        <w:t>Пальчиковая гимнастика</w:t>
      </w:r>
      <w:r w:rsidRPr="00DA223E">
        <w:rPr>
          <w:rFonts w:ascii="Times New Roman" w:eastAsia="Times New Roman" w:hAnsi="Times New Roman" w:cs="Times New Roman"/>
          <w:sz w:val="28"/>
          <w:szCs w:val="28"/>
        </w:rPr>
        <w:t xml:space="preserve"> решает множество задач в развитии ребенка:</w:t>
      </w:r>
    </w:p>
    <w:p w:rsidR="002553BB" w:rsidRPr="00DA223E" w:rsidRDefault="002553BB" w:rsidP="002553BB">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DA223E">
        <w:rPr>
          <w:rFonts w:ascii="Times New Roman" w:eastAsia="Times New Roman" w:hAnsi="Times New Roman" w:cs="Times New Roman"/>
          <w:sz w:val="28"/>
          <w:szCs w:val="28"/>
        </w:rPr>
        <w:t>развивает навыки мелкой моторики;</w:t>
      </w:r>
    </w:p>
    <w:p w:rsidR="002553BB" w:rsidRPr="00DA223E" w:rsidRDefault="002553BB" w:rsidP="002553BB">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DA223E">
        <w:rPr>
          <w:rFonts w:ascii="Times New Roman" w:eastAsia="Times New Roman" w:hAnsi="Times New Roman" w:cs="Times New Roman"/>
          <w:sz w:val="28"/>
          <w:szCs w:val="28"/>
        </w:rPr>
        <w:t>способствует развитию речи;</w:t>
      </w:r>
    </w:p>
    <w:p w:rsidR="002553BB" w:rsidRPr="00DA223E" w:rsidRDefault="002553BB" w:rsidP="002553BB">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DA223E">
        <w:rPr>
          <w:rFonts w:ascii="Times New Roman" w:eastAsia="Times New Roman" w:hAnsi="Times New Roman" w:cs="Times New Roman"/>
          <w:sz w:val="28"/>
          <w:szCs w:val="28"/>
        </w:rPr>
        <w:t>активизирует работу головного мозга;</w:t>
      </w:r>
    </w:p>
    <w:p w:rsidR="002553BB" w:rsidRPr="00DA223E" w:rsidRDefault="002553BB" w:rsidP="002553BB">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DA223E">
        <w:rPr>
          <w:rFonts w:ascii="Times New Roman" w:eastAsia="Times New Roman" w:hAnsi="Times New Roman" w:cs="Times New Roman"/>
          <w:sz w:val="28"/>
          <w:szCs w:val="28"/>
        </w:rPr>
        <w:t>развивает образное мышление, память, внимание, воображение и снимает тревожность.</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b/>
          <w:sz w:val="28"/>
          <w:szCs w:val="28"/>
        </w:rPr>
      </w:pPr>
      <w:r w:rsidRPr="00A26777">
        <w:rPr>
          <w:rFonts w:ascii="Times New Roman" w:eastAsia="Times New Roman" w:hAnsi="Times New Roman" w:cs="Times New Roman"/>
          <w:b/>
          <w:sz w:val="28"/>
          <w:szCs w:val="28"/>
          <w:u w:val="single"/>
        </w:rPr>
        <w:t>Пальчиковая гимнастика</w:t>
      </w:r>
      <w:r w:rsidRPr="00DA223E">
        <w:rPr>
          <w:rFonts w:ascii="Times New Roman" w:eastAsia="Times New Roman" w:hAnsi="Times New Roman" w:cs="Times New Roman"/>
          <w:b/>
          <w:sz w:val="28"/>
          <w:szCs w:val="28"/>
        </w:rPr>
        <w:t>:</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A26777">
        <w:rPr>
          <w:rFonts w:ascii="Times New Roman" w:eastAsia="Times New Roman" w:hAnsi="Times New Roman" w:cs="Times New Roman"/>
          <w:b/>
          <w:sz w:val="28"/>
          <w:szCs w:val="28"/>
          <w:u w:val="single"/>
          <w:lang w:eastAsia="ru-RU"/>
        </w:rPr>
        <w:t>«Этот пальчик»</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Этот пальчик хочет спать, (загибание пальцев, начиная с мизинца)</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 xml:space="preserve">Этот пальчик - прыг в </w:t>
      </w:r>
      <w:proofErr w:type="spellStart"/>
      <w:r w:rsidRPr="00A26777">
        <w:rPr>
          <w:rFonts w:ascii="Times New Roman" w:eastAsia="Times New Roman" w:hAnsi="Times New Roman" w:cs="Times New Roman"/>
          <w:i/>
          <w:sz w:val="28"/>
          <w:szCs w:val="28"/>
        </w:rPr>
        <w:t>кровать</w:t>
      </w:r>
      <w:proofErr w:type="gramStart"/>
      <w:r w:rsidRPr="00A26777">
        <w:rPr>
          <w:rFonts w:ascii="Times New Roman" w:eastAsia="Times New Roman" w:hAnsi="Times New Roman" w:cs="Times New Roman"/>
          <w:i/>
          <w:sz w:val="28"/>
          <w:szCs w:val="28"/>
        </w:rPr>
        <w:t>,Э</w:t>
      </w:r>
      <w:proofErr w:type="gramEnd"/>
      <w:r w:rsidRPr="00A26777">
        <w:rPr>
          <w:rFonts w:ascii="Times New Roman" w:eastAsia="Times New Roman" w:hAnsi="Times New Roman" w:cs="Times New Roman"/>
          <w:i/>
          <w:sz w:val="28"/>
          <w:szCs w:val="28"/>
        </w:rPr>
        <w:t>тот</w:t>
      </w:r>
      <w:proofErr w:type="spellEnd"/>
      <w:r w:rsidRPr="00A26777">
        <w:rPr>
          <w:rFonts w:ascii="Times New Roman" w:eastAsia="Times New Roman" w:hAnsi="Times New Roman" w:cs="Times New Roman"/>
          <w:i/>
          <w:sz w:val="28"/>
          <w:szCs w:val="28"/>
        </w:rPr>
        <w:t xml:space="preserve"> пальчик прикорнул,</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 xml:space="preserve">Этот пальчик уж </w:t>
      </w:r>
      <w:proofErr w:type="spellStart"/>
      <w:r w:rsidRPr="00A26777">
        <w:rPr>
          <w:rFonts w:ascii="Times New Roman" w:eastAsia="Times New Roman" w:hAnsi="Times New Roman" w:cs="Times New Roman"/>
          <w:i/>
          <w:sz w:val="28"/>
          <w:szCs w:val="28"/>
        </w:rPr>
        <w:t>уснул</w:t>
      </w:r>
      <w:proofErr w:type="gramStart"/>
      <w:r w:rsidRPr="00A26777">
        <w:rPr>
          <w:rFonts w:ascii="Times New Roman" w:eastAsia="Times New Roman" w:hAnsi="Times New Roman" w:cs="Times New Roman"/>
          <w:i/>
          <w:sz w:val="28"/>
          <w:szCs w:val="28"/>
        </w:rPr>
        <w:t>,Э</w:t>
      </w:r>
      <w:proofErr w:type="gramEnd"/>
      <w:r w:rsidRPr="00A26777">
        <w:rPr>
          <w:rFonts w:ascii="Times New Roman" w:eastAsia="Times New Roman" w:hAnsi="Times New Roman" w:cs="Times New Roman"/>
          <w:i/>
          <w:sz w:val="28"/>
          <w:szCs w:val="28"/>
        </w:rPr>
        <w:t>тот</w:t>
      </w:r>
      <w:proofErr w:type="spellEnd"/>
      <w:r w:rsidRPr="00A26777">
        <w:rPr>
          <w:rFonts w:ascii="Times New Roman" w:eastAsia="Times New Roman" w:hAnsi="Times New Roman" w:cs="Times New Roman"/>
          <w:i/>
          <w:sz w:val="28"/>
          <w:szCs w:val="28"/>
        </w:rPr>
        <w:t xml:space="preserve"> пальчик – спит давно. (Большой палец уже загнут)</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Тише, тише не шумите, Наши пальцы не будите.</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sz w:val="28"/>
          <w:szCs w:val="28"/>
        </w:rPr>
      </w:pPr>
      <w:r w:rsidRPr="00A26777">
        <w:rPr>
          <w:rFonts w:ascii="Times New Roman" w:eastAsia="Times New Roman" w:hAnsi="Times New Roman" w:cs="Times New Roman"/>
          <w:i/>
          <w:sz w:val="28"/>
          <w:szCs w:val="28"/>
        </w:rPr>
        <w:lastRenderedPageBreak/>
        <w:t xml:space="preserve">Встали пальчики! </w:t>
      </w:r>
      <w:proofErr w:type="spellStart"/>
      <w:r w:rsidRPr="00A26777">
        <w:rPr>
          <w:rFonts w:ascii="Times New Roman" w:eastAsia="Times New Roman" w:hAnsi="Times New Roman" w:cs="Times New Roman"/>
          <w:i/>
          <w:sz w:val="28"/>
          <w:szCs w:val="28"/>
        </w:rPr>
        <w:t>Ура</w:t>
      </w:r>
      <w:proofErr w:type="gramStart"/>
      <w:r w:rsidRPr="00A26777">
        <w:rPr>
          <w:rFonts w:ascii="Times New Roman" w:eastAsia="Times New Roman" w:hAnsi="Times New Roman" w:cs="Times New Roman"/>
          <w:i/>
          <w:sz w:val="28"/>
          <w:szCs w:val="28"/>
        </w:rPr>
        <w:t>!В</w:t>
      </w:r>
      <w:proofErr w:type="spellEnd"/>
      <w:proofErr w:type="gramEnd"/>
      <w:r w:rsidRPr="00A26777">
        <w:rPr>
          <w:rFonts w:ascii="Times New Roman" w:eastAsia="Times New Roman" w:hAnsi="Times New Roman" w:cs="Times New Roman"/>
          <w:i/>
          <w:sz w:val="28"/>
          <w:szCs w:val="28"/>
        </w:rPr>
        <w:t xml:space="preserve"> детский сад идти пора! (Растопырить</w:t>
      </w:r>
      <w:r w:rsidRPr="00DA223E">
        <w:rPr>
          <w:rFonts w:ascii="Times New Roman" w:eastAsia="Times New Roman" w:hAnsi="Times New Roman" w:cs="Times New Roman"/>
          <w:sz w:val="28"/>
          <w:szCs w:val="28"/>
        </w:rPr>
        <w:t xml:space="preserve"> пальцы и пошевелить ими)</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A26777">
        <w:rPr>
          <w:rFonts w:ascii="Times New Roman" w:eastAsia="Times New Roman" w:hAnsi="Times New Roman" w:cs="Times New Roman"/>
          <w:b/>
          <w:sz w:val="28"/>
          <w:szCs w:val="28"/>
          <w:u w:val="single"/>
          <w:lang w:eastAsia="ru-RU"/>
        </w:rPr>
        <w:t>Игра «Пирамидка из пуговиц»</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i/>
          <w:sz w:val="28"/>
          <w:szCs w:val="28"/>
        </w:rPr>
        <w:t>(Игра способствует развитию мелкой моторики, навыков классификации)</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Инвентарь: зубочистки, пуговицы.</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b/>
          <w:sz w:val="28"/>
          <w:szCs w:val="28"/>
        </w:rPr>
        <w:t>Содержание</w:t>
      </w:r>
      <w:r w:rsidRPr="00DA223E">
        <w:rPr>
          <w:rFonts w:ascii="Times New Roman" w:eastAsia="Times New Roman" w:hAnsi="Times New Roman" w:cs="Times New Roman"/>
          <w:sz w:val="28"/>
          <w:szCs w:val="28"/>
        </w:rPr>
        <w:t xml:space="preserve">: </w:t>
      </w:r>
      <w:r w:rsidRPr="00DA223E">
        <w:rPr>
          <w:rFonts w:ascii="Times New Roman" w:eastAsia="Times New Roman" w:hAnsi="Times New Roman" w:cs="Times New Roman"/>
          <w:i/>
          <w:sz w:val="28"/>
          <w:szCs w:val="28"/>
        </w:rPr>
        <w:t>Закрепить зубочистку в вертикальном положении (можно воткнуть ее в брусок пластилина). Необходимо нанизать на нее пуговицы. Задания можно четко формулировать, например, попросить использовать только красные пуговицы, только мелкие пуговицы, нанизывать пуговицы одного размера или, начиная с самой большой, - в порядке уменьшения диаметра и так далее.</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A26777">
        <w:rPr>
          <w:rFonts w:ascii="Times New Roman" w:eastAsia="Times New Roman" w:hAnsi="Times New Roman" w:cs="Times New Roman"/>
          <w:b/>
          <w:sz w:val="28"/>
          <w:szCs w:val="28"/>
          <w:u w:val="single"/>
          <w:lang w:eastAsia="ru-RU"/>
        </w:rPr>
        <w:t>Игры с пробками от бутылок</w:t>
      </w:r>
    </w:p>
    <w:p w:rsidR="002553BB" w:rsidRPr="000A0DDC" w:rsidRDefault="002553BB" w:rsidP="002553BB">
      <w:pPr>
        <w:pStyle w:val="a8"/>
        <w:numPr>
          <w:ilvl w:val="0"/>
          <w:numId w:val="8"/>
        </w:numPr>
        <w:spacing w:before="100" w:beforeAutospacing="1" w:after="100" w:afterAutospacing="1" w:line="240" w:lineRule="auto"/>
        <w:rPr>
          <w:rFonts w:ascii="Times New Roman" w:eastAsia="Times New Roman" w:hAnsi="Times New Roman" w:cs="Times New Roman"/>
          <w:i/>
          <w:sz w:val="28"/>
          <w:szCs w:val="28"/>
          <w:lang w:eastAsia="ru-RU"/>
        </w:rPr>
      </w:pPr>
      <w:r w:rsidRPr="000A0DDC">
        <w:rPr>
          <w:rFonts w:ascii="Times New Roman" w:eastAsia="Times New Roman" w:hAnsi="Times New Roman" w:cs="Times New Roman"/>
          <w:i/>
          <w:sz w:val="28"/>
          <w:szCs w:val="28"/>
          <w:lang w:eastAsia="ru-RU"/>
        </w:rPr>
        <w:t xml:space="preserve">Две пробки от пластиковых бутылок кладем на столе резьбой вверх. Это </w:t>
      </w:r>
      <w:proofErr w:type="gramStart"/>
      <w:r w:rsidRPr="000A0DDC">
        <w:rPr>
          <w:rFonts w:ascii="Times New Roman" w:eastAsia="Times New Roman" w:hAnsi="Times New Roman" w:cs="Times New Roman"/>
          <w:i/>
          <w:sz w:val="28"/>
          <w:szCs w:val="28"/>
          <w:lang w:eastAsia="ru-RU"/>
        </w:rPr>
        <w:t>-«</w:t>
      </w:r>
      <w:proofErr w:type="gramEnd"/>
      <w:r w:rsidRPr="000A0DDC">
        <w:rPr>
          <w:rFonts w:ascii="Times New Roman" w:eastAsia="Times New Roman" w:hAnsi="Times New Roman" w:cs="Times New Roman"/>
          <w:i/>
          <w:sz w:val="28"/>
          <w:szCs w:val="28"/>
          <w:lang w:eastAsia="ru-RU"/>
        </w:rPr>
        <w:t>лыжи». Указательный и средний пальцы встают в них, как ноги. Двигаемся на «лыжах», делая по шагу на каждый ударный слог:</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sz w:val="28"/>
          <w:szCs w:val="28"/>
        </w:rPr>
        <w:t xml:space="preserve">- </w:t>
      </w:r>
      <w:r w:rsidRPr="00A26777">
        <w:rPr>
          <w:rFonts w:ascii="Times New Roman" w:eastAsia="Times New Roman" w:hAnsi="Times New Roman" w:cs="Times New Roman"/>
          <w:i/>
          <w:sz w:val="28"/>
          <w:szCs w:val="28"/>
        </w:rPr>
        <w:t>Мы едем на лыжах, мы мчимся с горы,</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Мы любим забавы холодной зимы.</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0A0DDC">
        <w:rPr>
          <w:rFonts w:ascii="Times New Roman" w:eastAsia="Times New Roman" w:hAnsi="Times New Roman" w:cs="Times New Roman"/>
          <w:sz w:val="28"/>
          <w:szCs w:val="28"/>
        </w:rPr>
        <w:t>Задание можно усложнить, попробовав проделать то же самое двумя руками одновременно</w:t>
      </w:r>
      <w:r w:rsidRPr="00A26777">
        <w:rPr>
          <w:rFonts w:ascii="Times New Roman" w:eastAsia="Times New Roman" w:hAnsi="Times New Roman" w:cs="Times New Roman"/>
          <w:i/>
          <w:sz w:val="28"/>
          <w:szCs w:val="28"/>
        </w:rPr>
        <w:t>.</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A26777">
        <w:rPr>
          <w:rFonts w:ascii="Times New Roman" w:eastAsia="Times New Roman" w:hAnsi="Times New Roman" w:cs="Times New Roman"/>
          <w:b/>
          <w:sz w:val="28"/>
          <w:szCs w:val="28"/>
          <w:u w:val="single"/>
          <w:lang w:eastAsia="ru-RU"/>
        </w:rPr>
        <w:t>Игры с прищепками</w:t>
      </w:r>
      <w:r w:rsidRPr="00A26777">
        <w:rPr>
          <w:rFonts w:ascii="Times New Roman" w:eastAsia="Times New Roman" w:hAnsi="Times New Roman" w:cs="Times New Roman"/>
          <w:sz w:val="28"/>
          <w:szCs w:val="28"/>
          <w:lang w:eastAsia="ru-RU"/>
        </w:rPr>
        <w:t> (</w:t>
      </w:r>
      <w:r w:rsidRPr="00A26777">
        <w:rPr>
          <w:rFonts w:ascii="Times New Roman" w:eastAsia="Times New Roman" w:hAnsi="Times New Roman" w:cs="Times New Roman"/>
          <w:i/>
          <w:sz w:val="28"/>
          <w:szCs w:val="28"/>
          <w:lang w:eastAsia="ru-RU"/>
        </w:rPr>
        <w:t>упражнение с речевым сопровождением)</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i/>
          <w:sz w:val="28"/>
          <w:szCs w:val="28"/>
        </w:rPr>
        <w:t>Бельевой прищепкой поочерёдно «кусаем» ногтевые фаланги</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i/>
          <w:sz w:val="28"/>
          <w:szCs w:val="28"/>
        </w:rPr>
        <w:t>(от указательного к мизинцу и обратно) на ударные слоги стиха:</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i/>
          <w:sz w:val="28"/>
          <w:szCs w:val="28"/>
        </w:rPr>
        <w:t>Сильно кусает котёнок-глупыш,</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i/>
          <w:sz w:val="28"/>
          <w:szCs w:val="28"/>
        </w:rPr>
        <w:t>Он думает, это не палец, а мышь. (Смена рук)</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i/>
          <w:sz w:val="28"/>
          <w:szCs w:val="28"/>
        </w:rPr>
        <w:t xml:space="preserve">Но </w:t>
      </w:r>
      <w:proofErr w:type="gramStart"/>
      <w:r w:rsidRPr="00DA223E">
        <w:rPr>
          <w:rFonts w:ascii="Times New Roman" w:eastAsia="Times New Roman" w:hAnsi="Times New Roman" w:cs="Times New Roman"/>
          <w:i/>
          <w:sz w:val="28"/>
          <w:szCs w:val="28"/>
        </w:rPr>
        <w:t>я</w:t>
      </w:r>
      <w:proofErr w:type="gramEnd"/>
      <w:r w:rsidRPr="00DA223E">
        <w:rPr>
          <w:rFonts w:ascii="Times New Roman" w:eastAsia="Times New Roman" w:hAnsi="Times New Roman" w:cs="Times New Roman"/>
          <w:i/>
          <w:sz w:val="28"/>
          <w:szCs w:val="28"/>
        </w:rPr>
        <w:t xml:space="preserve"> же играю с тобою, малыш,</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i/>
          <w:sz w:val="28"/>
          <w:szCs w:val="28"/>
        </w:rPr>
        <w:t>А будешь кусаться, скажу тебе: «Кыш!».</w:t>
      </w:r>
    </w:p>
    <w:p w:rsidR="002553BB" w:rsidRPr="00A26777" w:rsidRDefault="002553BB" w:rsidP="002553BB">
      <w:pPr>
        <w:pStyle w:val="a8"/>
        <w:numPr>
          <w:ilvl w:val="0"/>
          <w:numId w:val="6"/>
        </w:num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A26777">
        <w:rPr>
          <w:rFonts w:ascii="Times New Roman" w:eastAsia="Times New Roman" w:hAnsi="Times New Roman" w:cs="Times New Roman"/>
          <w:b/>
          <w:sz w:val="28"/>
          <w:szCs w:val="28"/>
          <w:u w:val="single"/>
          <w:lang w:eastAsia="ru-RU"/>
        </w:rPr>
        <w:t>Игра «Где это?»</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sz w:val="28"/>
          <w:szCs w:val="28"/>
        </w:rPr>
      </w:pPr>
      <w:r w:rsidRPr="00A26777">
        <w:rPr>
          <w:rFonts w:ascii="Times New Roman" w:eastAsia="Times New Roman" w:hAnsi="Times New Roman" w:cs="Times New Roman"/>
          <w:b/>
          <w:sz w:val="28"/>
          <w:szCs w:val="28"/>
        </w:rPr>
        <w:t>Ц</w:t>
      </w:r>
      <w:r w:rsidRPr="00A26777">
        <w:rPr>
          <w:rFonts w:ascii="Times New Roman" w:eastAsia="Times New Roman" w:hAnsi="Times New Roman" w:cs="Times New Roman"/>
          <w:b/>
          <w:i/>
          <w:sz w:val="28"/>
          <w:szCs w:val="28"/>
        </w:rPr>
        <w:t>ел</w:t>
      </w:r>
      <w:r w:rsidRPr="00DA223E">
        <w:rPr>
          <w:rFonts w:ascii="Times New Roman" w:eastAsia="Times New Roman" w:hAnsi="Times New Roman" w:cs="Times New Roman"/>
          <w:i/>
          <w:sz w:val="28"/>
          <w:szCs w:val="28"/>
        </w:rPr>
        <w:t>ь: способствовать развитию речи, усвоению грамматических основ языка.</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b/>
          <w:sz w:val="28"/>
          <w:szCs w:val="28"/>
        </w:rPr>
        <w:t>Ход игры</w:t>
      </w:r>
      <w:r w:rsidRPr="00DA223E">
        <w:rPr>
          <w:rFonts w:ascii="Times New Roman" w:eastAsia="Times New Roman" w:hAnsi="Times New Roman" w:cs="Times New Roman"/>
          <w:sz w:val="28"/>
          <w:szCs w:val="28"/>
        </w:rPr>
        <w:t xml:space="preserve">: </w:t>
      </w:r>
      <w:r w:rsidRPr="00A26777">
        <w:rPr>
          <w:rFonts w:ascii="Times New Roman" w:eastAsia="Times New Roman" w:hAnsi="Times New Roman" w:cs="Times New Roman"/>
          <w:i/>
          <w:sz w:val="28"/>
          <w:szCs w:val="28"/>
        </w:rPr>
        <w:t>Кидая мяч ребенку, задаем вопросы:</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растут ветки? (На дереве).</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растут деревья? (В лесу).</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lastRenderedPageBreak/>
        <w:t>Где растут листья? (На ветке).</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живут рыбы? (В реке)</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стоит стул? (В комнате)</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стоит ваза? (На столе)</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лежит ковер? (На полу)</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стоит светофор? (На перекрестке)</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сидит шофер? (В кабине)</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A26777">
        <w:rPr>
          <w:rFonts w:ascii="Times New Roman" w:eastAsia="Times New Roman" w:hAnsi="Times New Roman" w:cs="Times New Roman"/>
          <w:i/>
          <w:sz w:val="28"/>
          <w:szCs w:val="28"/>
        </w:rPr>
        <w:t>Где летит самолет? (В небе).</w:t>
      </w:r>
    </w:p>
    <w:p w:rsidR="002553BB" w:rsidRPr="00A26777" w:rsidRDefault="002553BB" w:rsidP="002553BB">
      <w:pPr>
        <w:spacing w:before="100" w:beforeAutospacing="1" w:after="100" w:afterAutospacing="1" w:line="240" w:lineRule="auto"/>
        <w:rPr>
          <w:rFonts w:ascii="Times New Roman" w:eastAsia="Times New Roman" w:hAnsi="Times New Roman" w:cs="Times New Roman"/>
          <w:i/>
          <w:sz w:val="28"/>
          <w:szCs w:val="28"/>
          <w:u w:val="single"/>
        </w:rPr>
      </w:pPr>
      <w:r w:rsidRPr="00A26777">
        <w:rPr>
          <w:rFonts w:ascii="Times New Roman" w:eastAsia="Times New Roman" w:hAnsi="Times New Roman" w:cs="Times New Roman"/>
          <w:b/>
          <w:i/>
          <w:sz w:val="28"/>
          <w:szCs w:val="28"/>
          <w:u w:val="single"/>
        </w:rPr>
        <w:t>Уважаемые родители!</w:t>
      </w:r>
    </w:p>
    <w:p w:rsidR="002553BB" w:rsidRPr="00DA223E" w:rsidRDefault="002553BB" w:rsidP="002553BB">
      <w:pPr>
        <w:spacing w:before="100" w:beforeAutospacing="1" w:after="100" w:afterAutospacing="1" w:line="240" w:lineRule="auto"/>
        <w:rPr>
          <w:rFonts w:ascii="Times New Roman" w:eastAsia="Times New Roman" w:hAnsi="Times New Roman" w:cs="Times New Roman"/>
          <w:i/>
          <w:sz w:val="28"/>
          <w:szCs w:val="28"/>
        </w:rPr>
      </w:pPr>
      <w:r w:rsidRPr="00DA223E">
        <w:rPr>
          <w:rFonts w:ascii="Times New Roman" w:eastAsia="Times New Roman" w:hAnsi="Times New Roman" w:cs="Times New Roman"/>
          <w:i/>
          <w:sz w:val="28"/>
          <w:szCs w:val="28"/>
        </w:rPr>
        <w:t xml:space="preserve">Каждый ребёнок индивидуален, поэтому временных ограничителей для проведения игры нет. Но важно помнить, что малыш может заниматься одной деятельностью </w:t>
      </w:r>
      <w:r w:rsidRPr="00ED717B">
        <w:rPr>
          <w:rFonts w:ascii="Times New Roman" w:eastAsia="Times New Roman" w:hAnsi="Times New Roman" w:cs="Times New Roman"/>
          <w:b/>
          <w:i/>
          <w:sz w:val="28"/>
          <w:szCs w:val="28"/>
        </w:rPr>
        <w:t>не более 10 минут</w:t>
      </w:r>
      <w:r w:rsidRPr="00DA223E">
        <w:rPr>
          <w:rFonts w:ascii="Times New Roman" w:eastAsia="Times New Roman" w:hAnsi="Times New Roman" w:cs="Times New Roman"/>
          <w:i/>
          <w:sz w:val="28"/>
          <w:szCs w:val="28"/>
        </w:rPr>
        <w:t xml:space="preserve"> и поэтому требовать от него </w:t>
      </w:r>
      <w:bookmarkStart w:id="0" w:name="_GoBack"/>
      <w:bookmarkEnd w:id="0"/>
      <w:r w:rsidRPr="00DA223E">
        <w:rPr>
          <w:rFonts w:ascii="Times New Roman" w:eastAsia="Times New Roman" w:hAnsi="Times New Roman" w:cs="Times New Roman"/>
          <w:i/>
          <w:sz w:val="28"/>
          <w:szCs w:val="28"/>
        </w:rPr>
        <w:t xml:space="preserve">сосредоточенности на игре в течение более длительного времени просто не имеет смысла: это не принесет </w:t>
      </w:r>
      <w:proofErr w:type="gramStart"/>
      <w:r w:rsidRPr="00DA223E">
        <w:rPr>
          <w:rFonts w:ascii="Times New Roman" w:eastAsia="Times New Roman" w:hAnsi="Times New Roman" w:cs="Times New Roman"/>
          <w:i/>
          <w:sz w:val="28"/>
          <w:szCs w:val="28"/>
        </w:rPr>
        <w:t>пользы</w:t>
      </w:r>
      <w:proofErr w:type="gramEnd"/>
      <w:r w:rsidRPr="00DA223E">
        <w:rPr>
          <w:rFonts w:ascii="Times New Roman" w:eastAsia="Times New Roman" w:hAnsi="Times New Roman" w:cs="Times New Roman"/>
          <w:i/>
          <w:sz w:val="28"/>
          <w:szCs w:val="28"/>
        </w:rPr>
        <w:t xml:space="preserve"> ни малышу, ни его родителям. Поэтому </w:t>
      </w:r>
      <w:proofErr w:type="gramStart"/>
      <w:r w:rsidRPr="00DA223E">
        <w:rPr>
          <w:rFonts w:ascii="Times New Roman" w:eastAsia="Times New Roman" w:hAnsi="Times New Roman" w:cs="Times New Roman"/>
          <w:i/>
          <w:sz w:val="28"/>
          <w:szCs w:val="28"/>
        </w:rPr>
        <w:t>главное</w:t>
      </w:r>
      <w:proofErr w:type="gramEnd"/>
      <w:r w:rsidRPr="00DA223E">
        <w:rPr>
          <w:rFonts w:ascii="Times New Roman" w:eastAsia="Times New Roman" w:hAnsi="Times New Roman" w:cs="Times New Roman"/>
          <w:i/>
          <w:sz w:val="28"/>
          <w:szCs w:val="28"/>
        </w:rPr>
        <w:t xml:space="preserve"> вовремя переключить внимание ребенка на что – то новое и интересное.</w:t>
      </w:r>
    </w:p>
    <w:p w:rsidR="002553BB" w:rsidRPr="00DA223E" w:rsidRDefault="002553BB" w:rsidP="002553BB">
      <w:pPr>
        <w:pStyle w:val="a6"/>
        <w:rPr>
          <w:sz w:val="28"/>
          <w:szCs w:val="28"/>
        </w:rPr>
      </w:pPr>
    </w:p>
    <w:p w:rsidR="002553BB" w:rsidRPr="00DA223E" w:rsidRDefault="002553BB" w:rsidP="002553BB">
      <w:pPr>
        <w:rPr>
          <w:rFonts w:ascii="Times New Roman" w:hAnsi="Times New Roman" w:cs="Times New Roman"/>
          <w:b/>
          <w:sz w:val="28"/>
          <w:szCs w:val="28"/>
        </w:rPr>
      </w:pPr>
      <w:r w:rsidRPr="00DC58E1">
        <w:rPr>
          <w:rFonts w:ascii="Times New Roman" w:hAnsi="Times New Roman" w:cs="Times New Roman"/>
          <w:b/>
          <w:noProof/>
          <w:sz w:val="28"/>
          <w:szCs w:val="28"/>
        </w:rPr>
        <w:drawing>
          <wp:inline distT="0" distB="0" distL="0" distR="0">
            <wp:extent cx="2286000" cy="1220114"/>
            <wp:effectExtent l="95250" t="152400" r="285750" b="285115"/>
            <wp:docPr id="3" name="Рисунок 1" descr="C:\Users\User\Desktop\free-png.ru-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ree-png.ru-75.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2977" cy="1229175"/>
                    </a:xfrm>
                    <a:prstGeom prst="rect">
                      <a:avLst/>
                    </a:prstGeom>
                    <a:ln>
                      <a:noFill/>
                    </a:ln>
                    <a:effectLst>
                      <a:outerShdw blurRad="292100" dist="139700" dir="2700000" algn="tl" rotWithShape="0">
                        <a:srgbClr val="333333">
                          <a:alpha val="65000"/>
                        </a:srgbClr>
                      </a:outerShdw>
                    </a:effectLst>
                  </pic:spPr>
                </pic:pic>
              </a:graphicData>
            </a:graphic>
          </wp:inline>
        </w:drawing>
      </w:r>
    </w:p>
    <w:p w:rsidR="002553BB" w:rsidRDefault="002553BB">
      <w:r>
        <w:br w:type="page"/>
      </w:r>
    </w:p>
    <w:p w:rsidR="002553BB" w:rsidRPr="00537D68" w:rsidRDefault="002553BB" w:rsidP="002553BB">
      <w:pPr>
        <w:jc w:val="center"/>
        <w:rPr>
          <w:rFonts w:ascii="Monotype Corsiva" w:hAnsi="Monotype Corsiva" w:cs="Times New Roman"/>
          <w:sz w:val="44"/>
          <w:szCs w:val="44"/>
        </w:rPr>
      </w:pPr>
      <w:r w:rsidRPr="00537D68">
        <w:rPr>
          <w:rFonts w:ascii="Monotype Corsiva" w:hAnsi="Monotype Corsiva" w:cs="Times New Roman"/>
          <w:b/>
          <w:bCs/>
          <w:i/>
          <w:iCs/>
          <w:sz w:val="44"/>
          <w:szCs w:val="44"/>
        </w:rPr>
        <w:lastRenderedPageBreak/>
        <w:t xml:space="preserve">Консультация для родителей </w:t>
      </w:r>
    </w:p>
    <w:p w:rsidR="002553BB" w:rsidRPr="00537D68" w:rsidRDefault="002553BB" w:rsidP="002553BB">
      <w:pPr>
        <w:jc w:val="center"/>
        <w:rPr>
          <w:rFonts w:ascii="Monotype Corsiva" w:hAnsi="Monotype Corsiva" w:cs="Times New Roman"/>
          <w:sz w:val="44"/>
          <w:szCs w:val="44"/>
        </w:rPr>
      </w:pPr>
      <w:r w:rsidRPr="00537D68">
        <w:rPr>
          <w:rFonts w:ascii="Monotype Corsiva" w:hAnsi="Monotype Corsiva" w:cs="Times New Roman"/>
          <w:b/>
          <w:bCs/>
          <w:i/>
          <w:iCs/>
          <w:sz w:val="44"/>
          <w:szCs w:val="44"/>
        </w:rPr>
        <w:t>«Влияние семейного воспитания на развитие ребенка»</w:t>
      </w:r>
    </w:p>
    <w:p w:rsidR="002553BB" w:rsidRPr="00537D68" w:rsidRDefault="002553BB" w:rsidP="002553BB">
      <w:pPr>
        <w:rPr>
          <w:rFonts w:ascii="Times New Roman" w:hAnsi="Times New Roman" w:cs="Times New Roman"/>
          <w:sz w:val="24"/>
          <w:szCs w:val="24"/>
        </w:rPr>
      </w:pPr>
      <w:r w:rsidRPr="00537D68">
        <w:rPr>
          <w:rFonts w:ascii="Times New Roman" w:hAnsi="Times New Roman" w:cs="Times New Roman"/>
          <w:sz w:val="24"/>
          <w:szCs w:val="24"/>
        </w:rPr>
        <w:t> </w:t>
      </w:r>
    </w:p>
    <w:p w:rsidR="002553BB" w:rsidRPr="00537D68" w:rsidRDefault="002553BB" w:rsidP="002553BB">
      <w:pPr>
        <w:ind w:firstLine="4111"/>
        <w:rPr>
          <w:rFonts w:ascii="Times New Roman" w:hAnsi="Times New Roman" w:cs="Times New Roman"/>
          <w:sz w:val="24"/>
          <w:szCs w:val="24"/>
        </w:rPr>
      </w:pPr>
      <w:r w:rsidRPr="00537D68">
        <w:rPr>
          <w:rFonts w:ascii="Times New Roman" w:hAnsi="Times New Roman" w:cs="Times New Roman"/>
          <w:b/>
          <w:bCs/>
          <w:i/>
          <w:iCs/>
          <w:sz w:val="24"/>
          <w:szCs w:val="24"/>
        </w:rPr>
        <w:t>Не думайте, что воспитываете ребенка</w:t>
      </w:r>
    </w:p>
    <w:p w:rsidR="002553BB" w:rsidRPr="00537D68" w:rsidRDefault="002553BB" w:rsidP="002553BB">
      <w:pPr>
        <w:ind w:firstLine="4111"/>
        <w:rPr>
          <w:rFonts w:ascii="Times New Roman" w:hAnsi="Times New Roman" w:cs="Times New Roman"/>
          <w:sz w:val="24"/>
          <w:szCs w:val="24"/>
        </w:rPr>
      </w:pPr>
      <w:r w:rsidRPr="00537D68">
        <w:rPr>
          <w:rFonts w:ascii="Times New Roman" w:hAnsi="Times New Roman" w:cs="Times New Roman"/>
          <w:b/>
          <w:bCs/>
          <w:i/>
          <w:iCs/>
          <w:sz w:val="24"/>
          <w:szCs w:val="24"/>
        </w:rPr>
        <w:t>только тогда, когда с ним разговариваете</w:t>
      </w:r>
    </w:p>
    <w:p w:rsidR="002553BB" w:rsidRPr="00537D68" w:rsidRDefault="002553BB" w:rsidP="002553BB">
      <w:pPr>
        <w:ind w:firstLine="4111"/>
        <w:rPr>
          <w:rFonts w:ascii="Times New Roman" w:hAnsi="Times New Roman" w:cs="Times New Roman"/>
          <w:sz w:val="24"/>
          <w:szCs w:val="24"/>
        </w:rPr>
      </w:pPr>
      <w:r w:rsidRPr="00537D68">
        <w:rPr>
          <w:rFonts w:ascii="Times New Roman" w:hAnsi="Times New Roman" w:cs="Times New Roman"/>
          <w:b/>
          <w:bCs/>
          <w:i/>
          <w:iCs/>
          <w:sz w:val="24"/>
          <w:szCs w:val="24"/>
        </w:rPr>
        <w:t xml:space="preserve">или поучаете </w:t>
      </w:r>
      <w:proofErr w:type="spellStart"/>
      <w:r w:rsidRPr="00537D68">
        <w:rPr>
          <w:rFonts w:ascii="Times New Roman" w:hAnsi="Times New Roman" w:cs="Times New Roman"/>
          <w:b/>
          <w:bCs/>
          <w:i/>
          <w:iCs/>
          <w:sz w:val="24"/>
          <w:szCs w:val="24"/>
        </w:rPr>
        <w:t>его</w:t>
      </w:r>
      <w:proofErr w:type="gramStart"/>
      <w:r w:rsidRPr="00537D68">
        <w:rPr>
          <w:rFonts w:ascii="Times New Roman" w:hAnsi="Times New Roman" w:cs="Times New Roman"/>
          <w:b/>
          <w:bCs/>
          <w:i/>
          <w:iCs/>
          <w:sz w:val="24"/>
          <w:szCs w:val="24"/>
        </w:rPr>
        <w:t>,и</w:t>
      </w:r>
      <w:proofErr w:type="gramEnd"/>
      <w:r w:rsidRPr="00537D68">
        <w:rPr>
          <w:rFonts w:ascii="Times New Roman" w:hAnsi="Times New Roman" w:cs="Times New Roman"/>
          <w:b/>
          <w:bCs/>
          <w:i/>
          <w:iCs/>
          <w:sz w:val="24"/>
          <w:szCs w:val="24"/>
        </w:rPr>
        <w:t>ли</w:t>
      </w:r>
      <w:proofErr w:type="spellEnd"/>
      <w:r w:rsidRPr="00537D68">
        <w:rPr>
          <w:rFonts w:ascii="Times New Roman" w:hAnsi="Times New Roman" w:cs="Times New Roman"/>
          <w:b/>
          <w:bCs/>
          <w:i/>
          <w:iCs/>
          <w:sz w:val="24"/>
          <w:szCs w:val="24"/>
        </w:rPr>
        <w:t xml:space="preserve"> приказываете ему.</w:t>
      </w:r>
    </w:p>
    <w:p w:rsidR="002553BB" w:rsidRPr="00537D68" w:rsidRDefault="002553BB" w:rsidP="002553BB">
      <w:pPr>
        <w:ind w:firstLine="4111"/>
        <w:rPr>
          <w:rFonts w:ascii="Times New Roman" w:hAnsi="Times New Roman" w:cs="Times New Roman"/>
          <w:sz w:val="24"/>
          <w:szCs w:val="24"/>
        </w:rPr>
      </w:pPr>
      <w:r w:rsidRPr="00537D68">
        <w:rPr>
          <w:rFonts w:ascii="Times New Roman" w:hAnsi="Times New Roman" w:cs="Times New Roman"/>
          <w:b/>
          <w:bCs/>
          <w:i/>
          <w:iCs/>
          <w:sz w:val="24"/>
          <w:szCs w:val="24"/>
        </w:rPr>
        <w:t>Вы воспитываете его в каждый момент</w:t>
      </w:r>
    </w:p>
    <w:p w:rsidR="002553BB" w:rsidRPr="00537D68" w:rsidRDefault="002553BB" w:rsidP="002553BB">
      <w:pPr>
        <w:ind w:firstLine="4111"/>
        <w:rPr>
          <w:rFonts w:ascii="Times New Roman" w:hAnsi="Times New Roman" w:cs="Times New Roman"/>
          <w:sz w:val="24"/>
          <w:szCs w:val="24"/>
        </w:rPr>
      </w:pPr>
      <w:r w:rsidRPr="00537D68">
        <w:rPr>
          <w:rFonts w:ascii="Times New Roman" w:hAnsi="Times New Roman" w:cs="Times New Roman"/>
          <w:b/>
          <w:bCs/>
          <w:i/>
          <w:iCs/>
          <w:sz w:val="24"/>
          <w:szCs w:val="24"/>
        </w:rPr>
        <w:t>вашей жизни, даже тогда, когда вас нет дома</w:t>
      </w:r>
    </w:p>
    <w:p w:rsidR="002553BB" w:rsidRPr="00537D68" w:rsidRDefault="002553BB" w:rsidP="002553BB">
      <w:pPr>
        <w:ind w:firstLine="4111"/>
        <w:rPr>
          <w:rFonts w:ascii="Times New Roman" w:hAnsi="Times New Roman" w:cs="Times New Roman"/>
          <w:sz w:val="24"/>
          <w:szCs w:val="24"/>
        </w:rPr>
      </w:pPr>
      <w:r w:rsidRPr="00537D68">
        <w:rPr>
          <w:rFonts w:ascii="Times New Roman" w:hAnsi="Times New Roman" w:cs="Times New Roman"/>
          <w:b/>
          <w:bCs/>
          <w:i/>
          <w:iCs/>
          <w:sz w:val="24"/>
          <w:szCs w:val="24"/>
        </w:rPr>
        <w:t>А.С. Макаренко</w:t>
      </w:r>
    </w:p>
    <w:p w:rsidR="002553BB" w:rsidRPr="00537D68" w:rsidRDefault="002553BB" w:rsidP="002553BB">
      <w:pPr>
        <w:rPr>
          <w:rFonts w:ascii="Times New Roman" w:hAnsi="Times New Roman" w:cs="Times New Roman"/>
          <w:sz w:val="24"/>
          <w:szCs w:val="24"/>
        </w:rPr>
      </w:pPr>
      <w:r w:rsidRPr="00537D68">
        <w:rPr>
          <w:rFonts w:ascii="Times New Roman" w:hAnsi="Times New Roman" w:cs="Times New Roman"/>
          <w:b/>
          <w:bCs/>
          <w:sz w:val="24"/>
          <w:szCs w:val="24"/>
        </w:rPr>
        <w:t> </w:t>
      </w:r>
      <w:r>
        <w:rPr>
          <w:rFonts w:ascii="Times New Roman" w:hAnsi="Times New Roman" w:cs="Times New Roman"/>
          <w:b/>
          <w:bCs/>
          <w:sz w:val="24"/>
          <w:szCs w:val="24"/>
        </w:rPr>
        <w:tab/>
      </w:r>
      <w:r w:rsidRPr="00537D68">
        <w:rPr>
          <w:rFonts w:ascii="Times New Roman" w:hAnsi="Times New Roman" w:cs="Times New Roman"/>
          <w:b/>
          <w:bCs/>
          <w:i/>
          <w:iCs/>
          <w:sz w:val="24"/>
          <w:szCs w:val="24"/>
        </w:rPr>
        <w:t>Семья</w:t>
      </w:r>
      <w:r w:rsidRPr="00537D68">
        <w:rPr>
          <w:rFonts w:ascii="Times New Roman" w:hAnsi="Times New Roman" w:cs="Times New Roman"/>
          <w:b/>
          <w:bCs/>
          <w:sz w:val="24"/>
          <w:szCs w:val="24"/>
        </w:rPr>
        <w:t> </w:t>
      </w:r>
      <w:r w:rsidRPr="00537D68">
        <w:rPr>
          <w:rFonts w:ascii="Times New Roman" w:hAnsi="Times New Roman" w:cs="Times New Roman"/>
          <w:sz w:val="24"/>
          <w:szCs w:val="24"/>
        </w:rPr>
        <w:t>— один из основных инструментов, обеспечивающих взаимодей</w:t>
      </w:r>
      <w:r w:rsidRPr="00537D68">
        <w:rPr>
          <w:rFonts w:ascii="Times New Roman" w:hAnsi="Times New Roman" w:cs="Times New Roman"/>
          <w:sz w:val="24"/>
          <w:szCs w:val="24"/>
        </w:rPr>
        <w:softHyphen/>
        <w:t>ствие личности и общества, интеграцию и определение приоритетности их интересов и потребностей. Она дает человеку представления о жизненных целях и ценностях, о том, что нужно знать и как следует себя вести. В се</w:t>
      </w:r>
      <w:r w:rsidRPr="00537D68">
        <w:rPr>
          <w:rFonts w:ascii="Times New Roman" w:hAnsi="Times New Roman" w:cs="Times New Roman"/>
          <w:sz w:val="24"/>
          <w:szCs w:val="24"/>
        </w:rPr>
        <w:softHyphen/>
        <w:t xml:space="preserve">мье ребенок получает первые практические навыки применения этих представлений во взаимоотношении с другими людьми, соотносит свое Я с Я других людей, усваивает нормы, которые регулируют поведение в различных ситуациях повседневного </w:t>
      </w:r>
      <w:proofErr w:type="spellStart"/>
      <w:r w:rsidRPr="00537D68">
        <w:rPr>
          <w:rFonts w:ascii="Times New Roman" w:hAnsi="Times New Roman" w:cs="Times New Roman"/>
          <w:sz w:val="24"/>
          <w:szCs w:val="24"/>
        </w:rPr>
        <w:t>общения</w:t>
      </w:r>
      <w:proofErr w:type="gramStart"/>
      <w:r w:rsidRPr="00537D68">
        <w:rPr>
          <w:rFonts w:ascii="Times New Roman" w:hAnsi="Times New Roman" w:cs="Times New Roman"/>
          <w:sz w:val="24"/>
          <w:szCs w:val="24"/>
        </w:rPr>
        <w:t>.О</w:t>
      </w:r>
      <w:proofErr w:type="gramEnd"/>
      <w:r w:rsidRPr="00537D68">
        <w:rPr>
          <w:rFonts w:ascii="Times New Roman" w:hAnsi="Times New Roman" w:cs="Times New Roman"/>
          <w:sz w:val="24"/>
          <w:szCs w:val="24"/>
        </w:rPr>
        <w:t>бъяснения</w:t>
      </w:r>
      <w:proofErr w:type="spellEnd"/>
      <w:r w:rsidRPr="00537D68">
        <w:rPr>
          <w:rFonts w:ascii="Times New Roman" w:hAnsi="Times New Roman" w:cs="Times New Roman"/>
          <w:sz w:val="24"/>
          <w:szCs w:val="24"/>
        </w:rPr>
        <w:t xml:space="preserve"> и наставления родителей, их пример, весь уклад в доме, семейная атмосфера вырабатыва</w:t>
      </w:r>
      <w:r w:rsidRPr="00537D68">
        <w:rPr>
          <w:rFonts w:ascii="Times New Roman" w:hAnsi="Times New Roman" w:cs="Times New Roman"/>
          <w:sz w:val="24"/>
          <w:szCs w:val="24"/>
        </w:rPr>
        <w:softHyphen/>
        <w:t>ют у детей привычки поведения и критерии оценки добра и зла, достойно</w:t>
      </w:r>
      <w:r w:rsidRPr="00537D68">
        <w:rPr>
          <w:rFonts w:ascii="Times New Roman" w:hAnsi="Times New Roman" w:cs="Times New Roman"/>
          <w:sz w:val="24"/>
          <w:szCs w:val="24"/>
        </w:rPr>
        <w:softHyphen/>
        <w:t>го и недостойного, справедливого и несправедливого.</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sz w:val="24"/>
          <w:szCs w:val="24"/>
        </w:rPr>
        <w:t>То, что ребенок в детские годы приобретает в семье, он сохраняет в те</w:t>
      </w:r>
      <w:r w:rsidRPr="00537D68">
        <w:rPr>
          <w:rFonts w:ascii="Times New Roman" w:hAnsi="Times New Roman" w:cs="Times New Roman"/>
          <w:sz w:val="24"/>
          <w:szCs w:val="24"/>
        </w:rPr>
        <w:softHyphen/>
        <w:t>чение всей последующей жизни. Важность семьи как института воспитания обусловлена тем, что в ней ребенок находится в наиболее значимый период своей жизни, и по силе и длительности своего воздействия на личность ни один из институтов воспитания не может сравниться с семьей. В ней закла</w:t>
      </w:r>
      <w:r w:rsidRPr="00537D68">
        <w:rPr>
          <w:rFonts w:ascii="Times New Roman" w:hAnsi="Times New Roman" w:cs="Times New Roman"/>
          <w:sz w:val="24"/>
          <w:szCs w:val="24"/>
        </w:rPr>
        <w:softHyphen/>
        <w:t>дываются основы личности ребенка, и к поступлению в школу он уже бо</w:t>
      </w:r>
      <w:r w:rsidRPr="00537D68">
        <w:rPr>
          <w:rFonts w:ascii="Times New Roman" w:hAnsi="Times New Roman" w:cs="Times New Roman"/>
          <w:sz w:val="24"/>
          <w:szCs w:val="24"/>
        </w:rPr>
        <w:softHyphen/>
        <w:t>лее чем наполовину сформировался как личность.</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sz w:val="24"/>
          <w:szCs w:val="24"/>
        </w:rPr>
        <w:t>Семья может выступать в качестве как положительного, так и отрица</w:t>
      </w:r>
      <w:r w:rsidRPr="00537D68">
        <w:rPr>
          <w:rFonts w:ascii="Times New Roman" w:hAnsi="Times New Roman" w:cs="Times New Roman"/>
          <w:sz w:val="24"/>
          <w:szCs w:val="24"/>
        </w:rPr>
        <w:softHyphen/>
        <w:t xml:space="preserve">тельного фактора воспитания. </w:t>
      </w:r>
      <w:proofErr w:type="gramStart"/>
      <w:r w:rsidRPr="00537D68">
        <w:rPr>
          <w:rFonts w:ascii="Times New Roman" w:hAnsi="Times New Roman" w:cs="Times New Roman"/>
          <w:sz w:val="24"/>
          <w:szCs w:val="24"/>
        </w:rPr>
        <w:t>Положительное воздействие на личность ре</w:t>
      </w:r>
      <w:r w:rsidRPr="00537D68">
        <w:rPr>
          <w:rFonts w:ascii="Times New Roman" w:hAnsi="Times New Roman" w:cs="Times New Roman"/>
          <w:sz w:val="24"/>
          <w:szCs w:val="24"/>
        </w:rPr>
        <w:softHyphen/>
        <w:t>бёнка состоит в том, что никто, кроме самых близких для него в семье лю</w:t>
      </w:r>
      <w:r w:rsidRPr="00537D68">
        <w:rPr>
          <w:rFonts w:ascii="Times New Roman" w:hAnsi="Times New Roman" w:cs="Times New Roman"/>
          <w:sz w:val="24"/>
          <w:szCs w:val="24"/>
        </w:rPr>
        <w:softHyphen/>
        <w:t>дей — родителей, бабушки, дедушки, брата, сестры, не относится к ребенку лучше, не любит его так и не заботится столько о нем. И вместе с тем ни</w:t>
      </w:r>
      <w:r w:rsidRPr="00537D68">
        <w:rPr>
          <w:rFonts w:ascii="Times New Roman" w:hAnsi="Times New Roman" w:cs="Times New Roman"/>
          <w:sz w:val="24"/>
          <w:szCs w:val="24"/>
        </w:rPr>
        <w:softHyphen/>
        <w:t>какой другой социальный институт не может потенциально нанести столько вреда в воспитании детей, сколько может сделать семья.</w:t>
      </w:r>
      <w:proofErr w:type="gramEnd"/>
      <w:r w:rsidRPr="00537D68">
        <w:rPr>
          <w:rFonts w:ascii="Times New Roman" w:hAnsi="Times New Roman" w:cs="Times New Roman"/>
          <w:sz w:val="24"/>
          <w:szCs w:val="24"/>
        </w:rPr>
        <w:t xml:space="preserve"> Так, често</w:t>
      </w:r>
      <w:r w:rsidRPr="00537D68">
        <w:rPr>
          <w:rFonts w:ascii="Times New Roman" w:hAnsi="Times New Roman" w:cs="Times New Roman"/>
          <w:sz w:val="24"/>
          <w:szCs w:val="24"/>
        </w:rPr>
        <w:softHyphen/>
        <w:t>любивые родители нередко в такой степени подавляют своих детей, это приводит к появлению у них чувства неполноценности; несдержанный отец, выходящий из себя по малейшему поводу, нередко, сам того не ведая, формирует подобный же тип поведения у своих детей.</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sz w:val="24"/>
          <w:szCs w:val="24"/>
        </w:rPr>
        <w:t>В настоящее время проблемы семьи изучают многие науки: экономи</w:t>
      </w:r>
      <w:r w:rsidRPr="00537D68">
        <w:rPr>
          <w:rFonts w:ascii="Times New Roman" w:hAnsi="Times New Roman" w:cs="Times New Roman"/>
          <w:sz w:val="24"/>
          <w:szCs w:val="24"/>
        </w:rPr>
        <w:softHyphen/>
        <w:t>ка, право, социология, демография, психология, педагогика и др. Каждая из этих наук в соответствии со своим предметом выявляет те или иные стороны ее функционирования и развития. Нужно рассматривать воспитательную функцию семьи современного общества с точки зрения целей и средств, прав и обязанностей родителей, взаимодействия родите</w:t>
      </w:r>
      <w:r w:rsidRPr="00537D68">
        <w:rPr>
          <w:rFonts w:ascii="Times New Roman" w:hAnsi="Times New Roman" w:cs="Times New Roman"/>
          <w:sz w:val="24"/>
          <w:szCs w:val="24"/>
        </w:rPr>
        <w:softHyphen/>
        <w:t xml:space="preserve">лей в процессе воспитания детей с детским садом, выявлять резервы и издержки семейного воспитания и пути их компенсации. Семья — это социально-педагогическая группа людей, предназначены для оптимального удовлетворения потребностей в самосохранении (продолжении рода) и </w:t>
      </w:r>
      <w:r w:rsidRPr="00537D68">
        <w:rPr>
          <w:rFonts w:ascii="Times New Roman" w:hAnsi="Times New Roman" w:cs="Times New Roman"/>
          <w:sz w:val="24"/>
          <w:szCs w:val="24"/>
        </w:rPr>
        <w:lastRenderedPageBreak/>
        <w:t xml:space="preserve">самоутверждении (самоуважении) каждого ее члена, семья создает у человека понятие дома не просто как </w:t>
      </w:r>
      <w:r>
        <w:rPr>
          <w:rFonts w:ascii="Times New Roman" w:hAnsi="Times New Roman" w:cs="Times New Roman"/>
          <w:sz w:val="24"/>
          <w:szCs w:val="24"/>
        </w:rPr>
        <w:t>помещения, где он </w:t>
      </w:r>
      <w:r w:rsidRPr="00537D68">
        <w:rPr>
          <w:rFonts w:ascii="Times New Roman" w:hAnsi="Times New Roman" w:cs="Times New Roman"/>
          <w:sz w:val="24"/>
          <w:szCs w:val="24"/>
        </w:rPr>
        <w:t>живет, а как чувства, ощущения, где любят, понимают, защищают.</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sz w:val="24"/>
          <w:szCs w:val="24"/>
        </w:rPr>
        <w:t>Рекреационная и психотерапевтиче</w:t>
      </w:r>
      <w:r>
        <w:rPr>
          <w:rFonts w:ascii="Times New Roman" w:hAnsi="Times New Roman" w:cs="Times New Roman"/>
          <w:sz w:val="24"/>
          <w:szCs w:val="24"/>
        </w:rPr>
        <w:t>ская функция семьи объясняется </w:t>
      </w:r>
      <w:r w:rsidRPr="00537D68">
        <w:rPr>
          <w:rFonts w:ascii="Times New Roman" w:hAnsi="Times New Roman" w:cs="Times New Roman"/>
          <w:sz w:val="24"/>
          <w:szCs w:val="24"/>
        </w:rPr>
        <w:t>тем, что семья — это сфера абсолютной защищенности, абсолютного принятия человека вне зависимости от его талантов, жизненного успеха, финансового положения и т. д. Здоровая, неконфликтная семья — наиболее надежная опора, наилучшее убежище, где человек может укрыться от всех поползновений далеко не всегда дружелюбного внешнего мира.</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sz w:val="24"/>
          <w:szCs w:val="24"/>
        </w:rPr>
        <w:t>Воспитание детей — не только личное дело родителей, в нем заинтересовано все общество. Семейное воспитание — часть общественного воспитания, но часть весьма существенна</w:t>
      </w:r>
      <w:r>
        <w:rPr>
          <w:rFonts w:ascii="Times New Roman" w:hAnsi="Times New Roman" w:cs="Times New Roman"/>
          <w:sz w:val="24"/>
          <w:szCs w:val="24"/>
        </w:rPr>
        <w:t xml:space="preserve">я и уникальная. Уникальность ее, </w:t>
      </w:r>
      <w:r w:rsidRPr="00537D68">
        <w:rPr>
          <w:rFonts w:ascii="Times New Roman" w:hAnsi="Times New Roman" w:cs="Times New Roman"/>
          <w:sz w:val="24"/>
          <w:szCs w:val="24"/>
        </w:rPr>
        <w:t>во-первых, состоит в том, что она дает «первые уроки жизни», которые закладывают основу для руководства к действиям и поведению в будущем, во-вторых, в том, что семейное воспитание очень результативно, так как осуществляется непрерывно и одновременно охватывает все стороны фор</w:t>
      </w:r>
      <w:r w:rsidRPr="00537D68">
        <w:rPr>
          <w:rFonts w:ascii="Times New Roman" w:hAnsi="Times New Roman" w:cs="Times New Roman"/>
          <w:sz w:val="24"/>
          <w:szCs w:val="24"/>
        </w:rPr>
        <w:softHyphen/>
        <w:t xml:space="preserve">мирующейся личности. Оно строится на основе устойчивых контактов и эмоциональных отношений детей и родителей между собой. Причем речь идет </w:t>
      </w:r>
      <w:proofErr w:type="gramStart"/>
      <w:r w:rsidRPr="00537D68">
        <w:rPr>
          <w:rFonts w:ascii="Times New Roman" w:hAnsi="Times New Roman" w:cs="Times New Roman"/>
          <w:sz w:val="24"/>
          <w:szCs w:val="24"/>
        </w:rPr>
        <w:t>не</w:t>
      </w:r>
      <w:proofErr w:type="gramEnd"/>
      <w:r w:rsidRPr="00537D68">
        <w:rPr>
          <w:rFonts w:ascii="Times New Roman" w:hAnsi="Times New Roman" w:cs="Times New Roman"/>
          <w:sz w:val="24"/>
          <w:szCs w:val="24"/>
        </w:rPr>
        <w:t xml:space="preserve"> только об естественных чувствах любви и доверия, но и об ощуще</w:t>
      </w:r>
      <w:r w:rsidRPr="00537D68">
        <w:rPr>
          <w:rFonts w:ascii="Times New Roman" w:hAnsi="Times New Roman" w:cs="Times New Roman"/>
          <w:sz w:val="24"/>
          <w:szCs w:val="24"/>
        </w:rPr>
        <w:softHyphen/>
        <w:t>ниях детьми своей безопасности, защищенности, возможности делиться переживаниями, получать помощь от взрослых. Семья — основная среда обитания и жизнедеятельности детей в ранний период их жизни, которая во многом сохраняет это качество и в последующие периоды. В процессе семейного общения передается жизненный опыт старших поколений, уро</w:t>
      </w:r>
      <w:r w:rsidRPr="00537D68">
        <w:rPr>
          <w:rFonts w:ascii="Times New Roman" w:hAnsi="Times New Roman" w:cs="Times New Roman"/>
          <w:sz w:val="24"/>
          <w:szCs w:val="24"/>
        </w:rPr>
        <w:softHyphen/>
        <w:t>вень культуры, образцы поведения.</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sz w:val="24"/>
          <w:szCs w:val="24"/>
        </w:rPr>
        <w:t>Таким образом, семейное воспитание — это система воспитания и обра</w:t>
      </w:r>
      <w:r w:rsidRPr="00537D68">
        <w:rPr>
          <w:rFonts w:ascii="Times New Roman" w:hAnsi="Times New Roman" w:cs="Times New Roman"/>
          <w:sz w:val="24"/>
          <w:szCs w:val="24"/>
        </w:rPr>
        <w:softHyphen/>
        <w:t>зования, складывающаяся в условиях конкретной семьи и силами родителей и родственников.</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sz w:val="24"/>
          <w:szCs w:val="24"/>
        </w:rPr>
        <w:t>Семейное воспитание — это сложная и многогранная система. На него влияют наследственность и биологическое (природное) здоровье детей и родителей, материально-экономическая обеспеченность, социальное поло</w:t>
      </w:r>
      <w:r w:rsidRPr="00537D68">
        <w:rPr>
          <w:rFonts w:ascii="Times New Roman" w:hAnsi="Times New Roman" w:cs="Times New Roman"/>
          <w:sz w:val="24"/>
          <w:szCs w:val="24"/>
        </w:rPr>
        <w:softHyphen/>
        <w:t>жение, уклад жизни, количество членов семьи, место проживания, отноше</w:t>
      </w:r>
      <w:r w:rsidRPr="00537D68">
        <w:rPr>
          <w:rFonts w:ascii="Times New Roman" w:hAnsi="Times New Roman" w:cs="Times New Roman"/>
          <w:sz w:val="24"/>
          <w:szCs w:val="24"/>
        </w:rPr>
        <w:softHyphen/>
        <w:t>ние к ребенку. Все это органично переплетается и в каждом конкретном случае проявляется по-разному.</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sz w:val="24"/>
          <w:szCs w:val="24"/>
        </w:rPr>
        <w:t>Целью семейного воспитания является формирование таких качеств личности, которые помогут безболезненно адаптироваться к взрослой жиз</w:t>
      </w:r>
      <w:r w:rsidRPr="00537D68">
        <w:rPr>
          <w:rFonts w:ascii="Times New Roman" w:hAnsi="Times New Roman" w:cs="Times New Roman"/>
          <w:sz w:val="24"/>
          <w:szCs w:val="24"/>
        </w:rPr>
        <w:softHyphen/>
        <w:t>ни, достойно преодолеть трудности и преграды, встречающиеся на жизнен</w:t>
      </w:r>
      <w:r w:rsidRPr="00537D68">
        <w:rPr>
          <w:rFonts w:ascii="Times New Roman" w:hAnsi="Times New Roman" w:cs="Times New Roman"/>
          <w:sz w:val="24"/>
          <w:szCs w:val="24"/>
        </w:rPr>
        <w:softHyphen/>
        <w:t>ном пути.</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b/>
          <w:bCs/>
          <w:i/>
          <w:iCs/>
          <w:sz w:val="24"/>
          <w:szCs w:val="24"/>
        </w:rPr>
        <w:t>Задачи семейного воспитания?</w:t>
      </w:r>
    </w:p>
    <w:p w:rsidR="002553BB" w:rsidRPr="00537D68" w:rsidRDefault="002553BB" w:rsidP="002553BB">
      <w:pPr>
        <w:rPr>
          <w:rFonts w:ascii="Times New Roman" w:hAnsi="Times New Roman" w:cs="Times New Roman"/>
          <w:sz w:val="24"/>
          <w:szCs w:val="24"/>
        </w:rPr>
      </w:pPr>
      <w:r w:rsidRPr="00537D68">
        <w:rPr>
          <w:rFonts w:ascii="Times New Roman" w:hAnsi="Times New Roman" w:cs="Times New Roman"/>
          <w:b/>
          <w:bCs/>
          <w:i/>
          <w:iCs/>
          <w:sz w:val="24"/>
          <w:szCs w:val="24"/>
        </w:rPr>
        <w:t>Они состоят в том, чтобы:</w:t>
      </w:r>
    </w:p>
    <w:p w:rsidR="002553BB" w:rsidRPr="00537D68" w:rsidRDefault="002553BB" w:rsidP="002553BB">
      <w:pPr>
        <w:numPr>
          <w:ilvl w:val="0"/>
          <w:numId w:val="9"/>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создать максимальные условия для роста и развития ребенка;</w:t>
      </w:r>
    </w:p>
    <w:p w:rsidR="002553BB" w:rsidRPr="00537D68" w:rsidRDefault="002553BB" w:rsidP="002553BB">
      <w:pPr>
        <w:numPr>
          <w:ilvl w:val="0"/>
          <w:numId w:val="9"/>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передать опыт создания и сохранения семьи, воспитания в ней детей и отношения к старшим;</w:t>
      </w:r>
    </w:p>
    <w:p w:rsidR="002553BB" w:rsidRPr="00537D68" w:rsidRDefault="002553BB" w:rsidP="002553BB">
      <w:pPr>
        <w:numPr>
          <w:ilvl w:val="0"/>
          <w:numId w:val="9"/>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научить детей полезным прикладным навыкам и умениям, направ</w:t>
      </w:r>
      <w:r w:rsidRPr="00537D68">
        <w:rPr>
          <w:rFonts w:ascii="Times New Roman" w:hAnsi="Times New Roman" w:cs="Times New Roman"/>
          <w:sz w:val="24"/>
          <w:szCs w:val="24"/>
        </w:rPr>
        <w:softHyphen/>
        <w:t>ленным на самообслуживание и помощь близким;</w:t>
      </w:r>
    </w:p>
    <w:p w:rsidR="002553BB" w:rsidRPr="00537D68" w:rsidRDefault="002553BB" w:rsidP="002553BB">
      <w:pPr>
        <w:numPr>
          <w:ilvl w:val="0"/>
          <w:numId w:val="9"/>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воспитать чувство собственного достоинства, ценности собственного Я.</w:t>
      </w:r>
    </w:p>
    <w:p w:rsidR="002553BB" w:rsidRDefault="002553BB" w:rsidP="002553BB">
      <w:pPr>
        <w:rPr>
          <w:rFonts w:ascii="Times New Roman" w:hAnsi="Times New Roman" w:cs="Times New Roman"/>
          <w:b/>
          <w:bCs/>
          <w:i/>
          <w:iCs/>
          <w:sz w:val="24"/>
          <w:szCs w:val="24"/>
        </w:rPr>
      </w:pPr>
    </w:p>
    <w:p w:rsidR="002553BB" w:rsidRPr="00537D68" w:rsidRDefault="002553BB" w:rsidP="002553BB">
      <w:pPr>
        <w:rPr>
          <w:rFonts w:ascii="Times New Roman" w:hAnsi="Times New Roman" w:cs="Times New Roman"/>
          <w:sz w:val="24"/>
          <w:szCs w:val="24"/>
        </w:rPr>
      </w:pPr>
      <w:r w:rsidRPr="00537D68">
        <w:rPr>
          <w:rFonts w:ascii="Times New Roman" w:hAnsi="Times New Roman" w:cs="Times New Roman"/>
          <w:b/>
          <w:bCs/>
          <w:i/>
          <w:iCs/>
          <w:sz w:val="24"/>
          <w:szCs w:val="24"/>
        </w:rPr>
        <w:t>Наиболее общими принципами семейного воспитания являются:</w:t>
      </w:r>
    </w:p>
    <w:p w:rsidR="002553BB" w:rsidRPr="00537D68" w:rsidRDefault="002553BB" w:rsidP="002553BB">
      <w:pPr>
        <w:numPr>
          <w:ilvl w:val="0"/>
          <w:numId w:val="10"/>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гуманность и милосердие к растущему человеку;</w:t>
      </w:r>
    </w:p>
    <w:p w:rsidR="002553BB" w:rsidRPr="00537D68" w:rsidRDefault="002553BB" w:rsidP="002553BB">
      <w:pPr>
        <w:numPr>
          <w:ilvl w:val="0"/>
          <w:numId w:val="10"/>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вовлечение детей в жизнедеятельность семьи как равноправных участ</w:t>
      </w:r>
      <w:r w:rsidRPr="00537D68">
        <w:rPr>
          <w:rFonts w:ascii="Times New Roman" w:hAnsi="Times New Roman" w:cs="Times New Roman"/>
          <w:sz w:val="24"/>
          <w:szCs w:val="24"/>
        </w:rPr>
        <w:softHyphen/>
        <w:t>ников;</w:t>
      </w:r>
    </w:p>
    <w:p w:rsidR="002553BB" w:rsidRPr="00537D68" w:rsidRDefault="002553BB" w:rsidP="002553BB">
      <w:pPr>
        <w:numPr>
          <w:ilvl w:val="0"/>
          <w:numId w:val="10"/>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lastRenderedPageBreak/>
        <w:t>открытость и доверительность отношений в семье;</w:t>
      </w:r>
    </w:p>
    <w:p w:rsidR="002553BB" w:rsidRPr="00537D68" w:rsidRDefault="002553BB" w:rsidP="002553BB">
      <w:pPr>
        <w:numPr>
          <w:ilvl w:val="0"/>
          <w:numId w:val="10"/>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оптимальность взаимоотношений в семье;</w:t>
      </w:r>
    </w:p>
    <w:p w:rsidR="002553BB" w:rsidRPr="00537D68" w:rsidRDefault="002553BB" w:rsidP="002553BB">
      <w:pPr>
        <w:numPr>
          <w:ilvl w:val="0"/>
          <w:numId w:val="10"/>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последовательность старших в своих требованиях;</w:t>
      </w:r>
    </w:p>
    <w:p w:rsidR="002553BB" w:rsidRPr="00537D68" w:rsidRDefault="002553BB" w:rsidP="002553BB">
      <w:pPr>
        <w:numPr>
          <w:ilvl w:val="0"/>
          <w:numId w:val="10"/>
        </w:numPr>
        <w:spacing w:after="160" w:line="259" w:lineRule="auto"/>
        <w:rPr>
          <w:rFonts w:ascii="Times New Roman" w:hAnsi="Times New Roman" w:cs="Times New Roman"/>
          <w:sz w:val="24"/>
          <w:szCs w:val="24"/>
        </w:rPr>
      </w:pPr>
      <w:r w:rsidRPr="00537D68">
        <w:rPr>
          <w:rFonts w:ascii="Times New Roman" w:hAnsi="Times New Roman" w:cs="Times New Roman"/>
          <w:sz w:val="24"/>
          <w:szCs w:val="24"/>
        </w:rPr>
        <w:t>оказание посильной помощи ребенку, готовность отвечать на вопросы.</w:t>
      </w:r>
    </w:p>
    <w:p w:rsidR="002553BB" w:rsidRPr="00537D68" w:rsidRDefault="002553BB" w:rsidP="002553BB">
      <w:pPr>
        <w:ind w:firstLine="360"/>
        <w:rPr>
          <w:rFonts w:ascii="Times New Roman" w:hAnsi="Times New Roman" w:cs="Times New Roman"/>
          <w:sz w:val="24"/>
          <w:szCs w:val="24"/>
        </w:rPr>
      </w:pPr>
      <w:r w:rsidRPr="00537D68">
        <w:rPr>
          <w:rFonts w:ascii="Times New Roman" w:hAnsi="Times New Roman" w:cs="Times New Roman"/>
          <w:sz w:val="24"/>
          <w:szCs w:val="24"/>
        </w:rPr>
        <w:t>Кроме этих принципов, существует ряд частных правил, не менее значимых для семейного воспитания: запрещение физических наказа</w:t>
      </w:r>
      <w:r w:rsidRPr="00537D68">
        <w:rPr>
          <w:rFonts w:ascii="Times New Roman" w:hAnsi="Times New Roman" w:cs="Times New Roman"/>
          <w:sz w:val="24"/>
          <w:szCs w:val="24"/>
        </w:rPr>
        <w:softHyphen/>
        <w:t>ний, не морализировать, не требовать немедленного повиновения, не потакать и др.</w:t>
      </w:r>
    </w:p>
    <w:p w:rsidR="002553BB" w:rsidRPr="00537D68" w:rsidRDefault="002553BB" w:rsidP="002553BB">
      <w:pPr>
        <w:ind w:firstLine="360"/>
        <w:rPr>
          <w:rFonts w:ascii="Times New Roman" w:hAnsi="Times New Roman" w:cs="Times New Roman"/>
          <w:sz w:val="24"/>
          <w:szCs w:val="24"/>
        </w:rPr>
      </w:pPr>
      <w:r w:rsidRPr="00537D68">
        <w:rPr>
          <w:rFonts w:ascii="Times New Roman" w:hAnsi="Times New Roman" w:cs="Times New Roman"/>
          <w:sz w:val="24"/>
          <w:szCs w:val="24"/>
        </w:rPr>
        <w:t>Содержание семейного воспитания охватывает все направления: умственное, физическое, трудовое, эстетическое, экономическое и др.</w:t>
      </w:r>
    </w:p>
    <w:p w:rsidR="002553BB" w:rsidRPr="00537D68" w:rsidRDefault="002553BB" w:rsidP="002553BB">
      <w:pPr>
        <w:ind w:firstLine="360"/>
        <w:rPr>
          <w:rFonts w:ascii="Times New Roman" w:hAnsi="Times New Roman" w:cs="Times New Roman"/>
          <w:sz w:val="24"/>
          <w:szCs w:val="24"/>
        </w:rPr>
      </w:pPr>
      <w:r w:rsidRPr="00537D68">
        <w:rPr>
          <w:rFonts w:ascii="Times New Roman" w:hAnsi="Times New Roman" w:cs="Times New Roman"/>
          <w:sz w:val="24"/>
          <w:szCs w:val="24"/>
        </w:rPr>
        <w:t>Центральное место в семейном во</w:t>
      </w:r>
      <w:r>
        <w:rPr>
          <w:rFonts w:ascii="Times New Roman" w:hAnsi="Times New Roman" w:cs="Times New Roman"/>
          <w:sz w:val="24"/>
          <w:szCs w:val="24"/>
        </w:rPr>
        <w:t>спитании занимает нравственное </w:t>
      </w:r>
      <w:r w:rsidRPr="00537D68">
        <w:rPr>
          <w:rFonts w:ascii="Times New Roman" w:hAnsi="Times New Roman" w:cs="Times New Roman"/>
          <w:sz w:val="24"/>
          <w:szCs w:val="24"/>
        </w:rPr>
        <w:t>воспитания. В первую очередь это воспитание таких качеств, как доброжелательность, доброта, внимание, милосердие к людям, честность, трудолюбие.</w:t>
      </w:r>
    </w:p>
    <w:p w:rsidR="002553BB" w:rsidRPr="00537D68" w:rsidRDefault="002553BB" w:rsidP="002553BB">
      <w:pPr>
        <w:ind w:firstLine="360"/>
        <w:rPr>
          <w:rFonts w:ascii="Times New Roman" w:hAnsi="Times New Roman" w:cs="Times New Roman"/>
          <w:sz w:val="24"/>
          <w:szCs w:val="24"/>
        </w:rPr>
      </w:pPr>
      <w:r w:rsidRPr="00537D68">
        <w:rPr>
          <w:rFonts w:ascii="Times New Roman" w:hAnsi="Times New Roman" w:cs="Times New Roman"/>
          <w:sz w:val="24"/>
          <w:szCs w:val="24"/>
        </w:rPr>
        <w:t xml:space="preserve">В основе семейного воспитания лежит любовь к ребенку. Педагогически целесообразная родительская любовь — это любовь к ребенку во имя его будущего в отличие от любви во имя удовлетворения собственных сиюминутных родительских чувств. Слепая, неразумная родительская любовь порождает у детей </w:t>
      </w:r>
      <w:proofErr w:type="spellStart"/>
      <w:r w:rsidRPr="00537D68">
        <w:rPr>
          <w:rFonts w:ascii="Times New Roman" w:hAnsi="Times New Roman" w:cs="Times New Roman"/>
          <w:sz w:val="24"/>
          <w:szCs w:val="24"/>
        </w:rPr>
        <w:t>потребительство</w:t>
      </w:r>
      <w:proofErr w:type="spellEnd"/>
      <w:r w:rsidRPr="00537D68">
        <w:rPr>
          <w:rFonts w:ascii="Times New Roman" w:hAnsi="Times New Roman" w:cs="Times New Roman"/>
          <w:sz w:val="24"/>
          <w:szCs w:val="24"/>
        </w:rPr>
        <w:t>, пренебрежение к труду, притупляет чувство благодарности и любви к родителям.</w:t>
      </w:r>
    </w:p>
    <w:p w:rsidR="002553BB" w:rsidRPr="00537D68" w:rsidRDefault="002553BB" w:rsidP="002553BB">
      <w:pPr>
        <w:ind w:firstLine="360"/>
        <w:rPr>
          <w:rFonts w:ascii="Times New Roman" w:hAnsi="Times New Roman" w:cs="Times New Roman"/>
          <w:sz w:val="24"/>
          <w:szCs w:val="24"/>
        </w:rPr>
      </w:pPr>
      <w:r w:rsidRPr="00537D68">
        <w:rPr>
          <w:rFonts w:ascii="Times New Roman" w:hAnsi="Times New Roman" w:cs="Times New Roman"/>
          <w:b/>
          <w:bCs/>
          <w:i/>
          <w:iCs/>
          <w:sz w:val="24"/>
          <w:szCs w:val="24"/>
        </w:rPr>
        <w:t>Выделяют несколько типов неправильного семейного воспитания.        </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b/>
          <w:bCs/>
          <w:i/>
          <w:iCs/>
          <w:sz w:val="24"/>
          <w:szCs w:val="24"/>
        </w:rPr>
        <w:t>Безнадзорность, бесконтрольность.</w:t>
      </w:r>
      <w:r w:rsidRPr="00537D68">
        <w:rPr>
          <w:rFonts w:ascii="Times New Roman" w:hAnsi="Times New Roman" w:cs="Times New Roman"/>
          <w:sz w:val="24"/>
          <w:szCs w:val="24"/>
        </w:rPr>
        <w:t> Этот тип чаще всего характерен для родителей, излишне занятых своими делами и не уделяющих должного внимания детям. Как правило, в таких семьях дети предоставлены сами себе, часто попадают под влияние негативных факторов социальной среды («уличных компаний» и др.).</w:t>
      </w:r>
    </w:p>
    <w:p w:rsidR="002553BB" w:rsidRPr="00537D68" w:rsidRDefault="002553BB" w:rsidP="002553BB">
      <w:pPr>
        <w:rPr>
          <w:rFonts w:ascii="Times New Roman" w:hAnsi="Times New Roman" w:cs="Times New Roman"/>
          <w:sz w:val="24"/>
          <w:szCs w:val="24"/>
        </w:rPr>
      </w:pPr>
      <w:r w:rsidRPr="00537D68">
        <w:rPr>
          <w:rFonts w:ascii="Times New Roman" w:hAnsi="Times New Roman" w:cs="Times New Roman"/>
          <w:b/>
          <w:bCs/>
          <w:i/>
          <w:iCs/>
          <w:sz w:val="24"/>
          <w:szCs w:val="24"/>
        </w:rPr>
        <w:t>     </w:t>
      </w:r>
      <w:r>
        <w:rPr>
          <w:rFonts w:ascii="Times New Roman" w:hAnsi="Times New Roman" w:cs="Times New Roman"/>
          <w:b/>
          <w:bCs/>
          <w:i/>
          <w:iCs/>
          <w:sz w:val="24"/>
          <w:szCs w:val="24"/>
        </w:rPr>
        <w:tab/>
      </w:r>
      <w:proofErr w:type="spellStart"/>
      <w:r w:rsidRPr="00537D68">
        <w:rPr>
          <w:rFonts w:ascii="Times New Roman" w:hAnsi="Times New Roman" w:cs="Times New Roman"/>
          <w:b/>
          <w:bCs/>
          <w:i/>
          <w:iCs/>
          <w:sz w:val="24"/>
          <w:szCs w:val="24"/>
        </w:rPr>
        <w:t>Гиперопека</w:t>
      </w:r>
      <w:proofErr w:type="spellEnd"/>
      <w:r w:rsidRPr="00537D68">
        <w:rPr>
          <w:rFonts w:ascii="Times New Roman" w:hAnsi="Times New Roman" w:cs="Times New Roman"/>
          <w:b/>
          <w:bCs/>
          <w:sz w:val="24"/>
          <w:szCs w:val="24"/>
        </w:rPr>
        <w:t>.</w:t>
      </w:r>
      <w:r w:rsidRPr="00537D68">
        <w:rPr>
          <w:rFonts w:ascii="Times New Roman" w:hAnsi="Times New Roman" w:cs="Times New Roman"/>
          <w:sz w:val="24"/>
          <w:szCs w:val="24"/>
        </w:rPr>
        <w:t> При данном типе жизнь ребенка находится под бдительным и неустанным надзором, он постоянно сталкивается с многочисленными запретами. В результате этого ребенок постепенно становится нерешительным, безынициативным, неуверенным в своих силах, не умеет постоять за себя. Другой разновидностью </w:t>
      </w:r>
      <w:proofErr w:type="spellStart"/>
      <w:r w:rsidRPr="00537D68">
        <w:rPr>
          <w:rFonts w:ascii="Times New Roman" w:hAnsi="Times New Roman" w:cs="Times New Roman"/>
          <w:b/>
          <w:bCs/>
          <w:i/>
          <w:iCs/>
          <w:sz w:val="24"/>
          <w:szCs w:val="24"/>
        </w:rPr>
        <w:t>гиперопеки</w:t>
      </w:r>
      <w:proofErr w:type="spellEnd"/>
      <w:r w:rsidRPr="00537D68">
        <w:rPr>
          <w:rFonts w:ascii="Times New Roman" w:hAnsi="Times New Roman" w:cs="Times New Roman"/>
          <w:sz w:val="24"/>
          <w:szCs w:val="24"/>
        </w:rPr>
        <w:t> является воспитание по типу «кумира» семьи. Ребенок привыкает быть в центре внимания, его желания, просьбы беспрекословно выполняются, им восхищаются, а в результате, повзрослев он не в состоянии правильно оценить свои возможности, преодолеть эгоцентризм. В коллективе такой человек тяжело адаптируется.</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b/>
          <w:bCs/>
          <w:i/>
          <w:iCs/>
          <w:sz w:val="24"/>
          <w:szCs w:val="24"/>
        </w:rPr>
        <w:t>Воспитание по типу Золушки</w:t>
      </w:r>
      <w:r w:rsidRPr="00537D68">
        <w:rPr>
          <w:rFonts w:ascii="Times New Roman" w:hAnsi="Times New Roman" w:cs="Times New Roman"/>
          <w:i/>
          <w:iCs/>
          <w:sz w:val="24"/>
          <w:szCs w:val="24"/>
        </w:rPr>
        <w:t>.</w:t>
      </w:r>
      <w:r w:rsidRPr="00537D68">
        <w:rPr>
          <w:rFonts w:ascii="Times New Roman" w:hAnsi="Times New Roman" w:cs="Times New Roman"/>
          <w:sz w:val="24"/>
          <w:szCs w:val="24"/>
        </w:rPr>
        <w:t> Такой тип семейного воспитания характеризуется безразличием родителей к своим детям, холодностью, эмоциональной отверженностью. Ребенок чувствует, что отец или мать его не любят, тяготятся им, хотя со стороны может показаться, что родители достаточно внимательны и добры к нему. Ребенок переживает особенно сильно, когда кого-то другого из членов семьи любят больше. Такая ситуация  способствует появлению неврозов, чрезмерной чувствительности к невзгодам или озлобленности детей.</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b/>
          <w:bCs/>
          <w:i/>
          <w:iCs/>
          <w:sz w:val="24"/>
          <w:szCs w:val="24"/>
        </w:rPr>
        <w:t>«Жесткое воспитание»</w:t>
      </w:r>
      <w:r w:rsidRPr="00537D68">
        <w:rPr>
          <w:rFonts w:ascii="Times New Roman" w:hAnsi="Times New Roman" w:cs="Times New Roman"/>
          <w:sz w:val="24"/>
          <w:szCs w:val="24"/>
        </w:rPr>
        <w:t> За малейшую провинность ребенка сурово на</w:t>
      </w:r>
      <w:r w:rsidRPr="00537D68">
        <w:rPr>
          <w:rFonts w:ascii="Times New Roman" w:hAnsi="Times New Roman" w:cs="Times New Roman"/>
          <w:sz w:val="24"/>
          <w:szCs w:val="24"/>
        </w:rPr>
        <w:softHyphen/>
        <w:t>зывают, и он растет в постоянном страхе. К. Д. Ушинский отмечал, страх — самый обильный источник пороков: жестокости, приспособленчества, угодничества и др.</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b/>
          <w:bCs/>
          <w:i/>
          <w:iCs/>
          <w:sz w:val="24"/>
          <w:szCs w:val="24"/>
        </w:rPr>
        <w:t>Воспитание в условиях повышенной моральной ответственности.</w:t>
      </w:r>
      <w:r w:rsidRPr="00537D68">
        <w:rPr>
          <w:rFonts w:ascii="Times New Roman" w:hAnsi="Times New Roman" w:cs="Times New Roman"/>
          <w:sz w:val="24"/>
          <w:szCs w:val="24"/>
        </w:rPr>
        <w:t xml:space="preserve"> С малых лет ребенку внушается мысль, что </w:t>
      </w:r>
      <w:r>
        <w:rPr>
          <w:rFonts w:ascii="Times New Roman" w:hAnsi="Times New Roman" w:cs="Times New Roman"/>
          <w:sz w:val="24"/>
          <w:szCs w:val="24"/>
        </w:rPr>
        <w:t>он обязательно должен оправдать</w:t>
      </w:r>
      <w:r w:rsidRPr="00537D68">
        <w:rPr>
          <w:rFonts w:ascii="Times New Roman" w:hAnsi="Times New Roman" w:cs="Times New Roman"/>
          <w:sz w:val="24"/>
          <w:szCs w:val="24"/>
        </w:rPr>
        <w:t xml:space="preserve"> многочисленные честолюбивые надежды родителей, или же на него возлагаются недетские непосильные заботы. В итоге у таких детей появляется </w:t>
      </w:r>
      <w:r w:rsidRPr="00537D68">
        <w:rPr>
          <w:rFonts w:ascii="Times New Roman" w:hAnsi="Times New Roman" w:cs="Times New Roman"/>
          <w:sz w:val="24"/>
          <w:szCs w:val="24"/>
        </w:rPr>
        <w:lastRenderedPageBreak/>
        <w:t>навязчивые страхи, постоянная тревога за благополучие свое и близких. В таких случаях возможны невротичес</w:t>
      </w:r>
      <w:r>
        <w:rPr>
          <w:rFonts w:ascii="Times New Roman" w:hAnsi="Times New Roman" w:cs="Times New Roman"/>
          <w:sz w:val="24"/>
          <w:szCs w:val="24"/>
        </w:rPr>
        <w:t>кие срывы, трудно складываются </w:t>
      </w:r>
      <w:r w:rsidRPr="00537D68">
        <w:rPr>
          <w:rFonts w:ascii="Times New Roman" w:hAnsi="Times New Roman" w:cs="Times New Roman"/>
          <w:sz w:val="24"/>
          <w:szCs w:val="24"/>
        </w:rPr>
        <w:t>отношения с окружающими.</w:t>
      </w:r>
    </w:p>
    <w:p w:rsidR="002553BB" w:rsidRPr="00537D68" w:rsidRDefault="002553BB" w:rsidP="002553BB">
      <w:pPr>
        <w:ind w:firstLine="708"/>
        <w:rPr>
          <w:rFonts w:ascii="Times New Roman" w:hAnsi="Times New Roman" w:cs="Times New Roman"/>
          <w:sz w:val="24"/>
          <w:szCs w:val="24"/>
        </w:rPr>
      </w:pPr>
      <w:r w:rsidRPr="00537D68">
        <w:rPr>
          <w:rFonts w:ascii="Times New Roman" w:hAnsi="Times New Roman" w:cs="Times New Roman"/>
          <w:b/>
          <w:bCs/>
          <w:i/>
          <w:iCs/>
          <w:sz w:val="24"/>
          <w:szCs w:val="24"/>
        </w:rPr>
        <w:t>Синдром опасного обращения с детьми.</w:t>
      </w:r>
      <w:r w:rsidRPr="00537D68">
        <w:rPr>
          <w:rFonts w:ascii="Times New Roman" w:hAnsi="Times New Roman" w:cs="Times New Roman"/>
          <w:sz w:val="24"/>
          <w:szCs w:val="24"/>
        </w:rPr>
        <w:t> Это один из самых недопустимых типов семейного воспитания, связанный с физическими наказаниями де</w:t>
      </w:r>
      <w:r w:rsidRPr="00537D68">
        <w:rPr>
          <w:rFonts w:ascii="Times New Roman" w:hAnsi="Times New Roman" w:cs="Times New Roman"/>
          <w:sz w:val="24"/>
          <w:szCs w:val="24"/>
        </w:rPr>
        <w:softHyphen/>
        <w:t>тей, когда на детей воздействуют с помощью страха. Физическое наказание вызывает физические, психические, нравственные травмы, которые в ко</w:t>
      </w:r>
      <w:r w:rsidRPr="00537D68">
        <w:rPr>
          <w:rFonts w:ascii="Times New Roman" w:hAnsi="Times New Roman" w:cs="Times New Roman"/>
          <w:sz w:val="24"/>
          <w:szCs w:val="24"/>
        </w:rPr>
        <w:softHyphen/>
        <w:t>нечном итоге ведут к изменению поведения ребенка. Чаще всего физиче</w:t>
      </w:r>
      <w:r w:rsidRPr="00537D68">
        <w:rPr>
          <w:rFonts w:ascii="Times New Roman" w:hAnsi="Times New Roman" w:cs="Times New Roman"/>
          <w:sz w:val="24"/>
          <w:szCs w:val="24"/>
        </w:rPr>
        <w:softHyphen/>
        <w:t>ским наказаниям подвергаются мальчики. Впоследствии они сами нередко становятся жестокими. Им начинает нравиться унижать других, бить, изде</w:t>
      </w:r>
      <w:r w:rsidRPr="00537D68">
        <w:rPr>
          <w:rFonts w:ascii="Times New Roman" w:hAnsi="Times New Roman" w:cs="Times New Roman"/>
          <w:sz w:val="24"/>
          <w:szCs w:val="24"/>
        </w:rPr>
        <w:softHyphen/>
        <w:t>ваться.</w:t>
      </w:r>
    </w:p>
    <w:p w:rsidR="002553BB" w:rsidRDefault="002553BB" w:rsidP="002553BB">
      <w:pPr>
        <w:ind w:firstLine="708"/>
        <w:rPr>
          <w:rFonts w:ascii="Times New Roman" w:hAnsi="Times New Roman" w:cs="Times New Roman"/>
          <w:sz w:val="24"/>
          <w:szCs w:val="24"/>
        </w:rPr>
      </w:pPr>
      <w:r w:rsidRPr="00537D68">
        <w:rPr>
          <w:rFonts w:ascii="Times New Roman" w:hAnsi="Times New Roman" w:cs="Times New Roman"/>
          <w:b/>
          <w:bCs/>
          <w:i/>
          <w:iCs/>
          <w:sz w:val="24"/>
          <w:szCs w:val="24"/>
        </w:rPr>
        <w:t>Наиболее благоприятный вариант взаимоотношений родителей с деть</w:t>
      </w:r>
      <w:r w:rsidRPr="00537D68">
        <w:rPr>
          <w:rFonts w:ascii="Times New Roman" w:hAnsi="Times New Roman" w:cs="Times New Roman"/>
          <w:b/>
          <w:bCs/>
          <w:i/>
          <w:iCs/>
          <w:sz w:val="24"/>
          <w:szCs w:val="24"/>
        </w:rPr>
        <w:softHyphen/>
        <w:t>ми, когда они испытывают устойчивую потребность во взаимном общении, проявляют откровенность, взаимное доверие, равенство во взаимоотноше</w:t>
      </w:r>
      <w:r w:rsidRPr="00537D68">
        <w:rPr>
          <w:rFonts w:ascii="Times New Roman" w:hAnsi="Times New Roman" w:cs="Times New Roman"/>
          <w:b/>
          <w:bCs/>
          <w:i/>
          <w:iCs/>
          <w:sz w:val="24"/>
          <w:szCs w:val="24"/>
        </w:rPr>
        <w:softHyphen/>
        <w:t>ниях, когда родители умеют понять мир ребенка, его возрастные запросы</w:t>
      </w:r>
      <w:r w:rsidRPr="00537D68">
        <w:rPr>
          <w:rFonts w:ascii="Times New Roman" w:hAnsi="Times New Roman" w:cs="Times New Roman"/>
          <w:sz w:val="24"/>
          <w:szCs w:val="24"/>
        </w:rPr>
        <w:t xml:space="preserve">. Поменьше приказов, команд, угроз, чтения морали, а </w:t>
      </w:r>
      <w:proofErr w:type="gramStart"/>
      <w:r w:rsidRPr="00537D68">
        <w:rPr>
          <w:rFonts w:ascii="Times New Roman" w:hAnsi="Times New Roman" w:cs="Times New Roman"/>
          <w:sz w:val="24"/>
          <w:szCs w:val="24"/>
        </w:rPr>
        <w:t>побольше</w:t>
      </w:r>
      <w:proofErr w:type="gramEnd"/>
      <w:r w:rsidRPr="00537D68">
        <w:rPr>
          <w:rFonts w:ascii="Times New Roman" w:hAnsi="Times New Roman" w:cs="Times New Roman"/>
          <w:sz w:val="24"/>
          <w:szCs w:val="24"/>
        </w:rPr>
        <w:t xml:space="preserve"> умения слушать друг друга, стремление к поиску совместных решений — вот зало</w:t>
      </w:r>
      <w:r w:rsidRPr="00537D68">
        <w:rPr>
          <w:rFonts w:ascii="Times New Roman" w:hAnsi="Times New Roman" w:cs="Times New Roman"/>
          <w:sz w:val="24"/>
          <w:szCs w:val="24"/>
        </w:rPr>
        <w:softHyphen/>
        <w:t>ги эффективного семейного воспитания.</w:t>
      </w:r>
    </w:p>
    <w:p w:rsidR="00A10328" w:rsidRDefault="00A10328">
      <w:pPr>
        <w:rPr>
          <w:rFonts w:ascii="Times New Roman" w:hAnsi="Times New Roman" w:cs="Times New Roman"/>
          <w:sz w:val="24"/>
          <w:szCs w:val="24"/>
        </w:rPr>
      </w:pPr>
      <w:r>
        <w:rPr>
          <w:rFonts w:ascii="Times New Roman" w:hAnsi="Times New Roman" w:cs="Times New Roman"/>
          <w:sz w:val="24"/>
          <w:szCs w:val="24"/>
        </w:rPr>
        <w:br w:type="page"/>
      </w:r>
    </w:p>
    <w:p w:rsidR="00A10328" w:rsidRDefault="00A10328" w:rsidP="00A10328">
      <w:pPr>
        <w:ind w:firstLine="540"/>
        <w:jc w:val="center"/>
        <w:rPr>
          <w:rFonts w:ascii="Arial" w:hAnsi="Arial" w:cs="Arial"/>
          <w:b/>
          <w:i/>
          <w:sz w:val="40"/>
          <w:szCs w:val="40"/>
        </w:rPr>
      </w:pPr>
    </w:p>
    <w:p w:rsidR="00A10328" w:rsidRDefault="00A10328" w:rsidP="00A10328">
      <w:pPr>
        <w:ind w:firstLine="540"/>
        <w:jc w:val="center"/>
        <w:rPr>
          <w:rFonts w:ascii="Arial" w:hAnsi="Arial" w:cs="Arial"/>
          <w:b/>
          <w:i/>
          <w:sz w:val="40"/>
          <w:szCs w:val="40"/>
        </w:rPr>
      </w:pPr>
    </w:p>
    <w:p w:rsidR="00A10328" w:rsidRDefault="00A10328" w:rsidP="00A10328">
      <w:pPr>
        <w:ind w:firstLine="540"/>
        <w:jc w:val="center"/>
        <w:rPr>
          <w:rFonts w:ascii="Arial" w:hAnsi="Arial" w:cs="Arial"/>
          <w:b/>
          <w:i/>
          <w:sz w:val="40"/>
          <w:szCs w:val="40"/>
        </w:rPr>
      </w:pPr>
    </w:p>
    <w:p w:rsidR="00A10328" w:rsidRDefault="00A10328" w:rsidP="00A10328">
      <w:pPr>
        <w:ind w:firstLine="540"/>
        <w:jc w:val="center"/>
        <w:rPr>
          <w:rFonts w:ascii="Arial" w:hAnsi="Arial" w:cs="Arial"/>
          <w:b/>
          <w:i/>
          <w:sz w:val="40"/>
          <w:szCs w:val="40"/>
        </w:rPr>
      </w:pPr>
    </w:p>
    <w:p w:rsidR="00A10328" w:rsidRDefault="00A10328" w:rsidP="00A10328">
      <w:pPr>
        <w:ind w:firstLine="540"/>
        <w:jc w:val="center"/>
        <w:rPr>
          <w:rFonts w:ascii="Arial" w:hAnsi="Arial" w:cs="Arial"/>
          <w:b/>
          <w:i/>
          <w:sz w:val="40"/>
          <w:szCs w:val="40"/>
        </w:rPr>
      </w:pPr>
    </w:p>
    <w:p w:rsidR="00A10328" w:rsidRDefault="00A10328" w:rsidP="00A10328">
      <w:pPr>
        <w:ind w:firstLine="540"/>
        <w:jc w:val="center"/>
        <w:rPr>
          <w:rFonts w:ascii="Arial" w:hAnsi="Arial" w:cs="Arial"/>
          <w:b/>
          <w:i/>
          <w:sz w:val="40"/>
          <w:szCs w:val="40"/>
        </w:rPr>
      </w:pPr>
    </w:p>
    <w:p w:rsidR="00A10328" w:rsidRDefault="00A10328" w:rsidP="00A10328">
      <w:pPr>
        <w:ind w:firstLine="540"/>
        <w:jc w:val="center"/>
        <w:rPr>
          <w:rFonts w:ascii="Arial" w:hAnsi="Arial" w:cs="Arial"/>
          <w:b/>
          <w:i/>
          <w:sz w:val="40"/>
          <w:szCs w:val="40"/>
        </w:rPr>
      </w:pPr>
    </w:p>
    <w:p w:rsidR="00A10328" w:rsidRPr="002A6E8F" w:rsidRDefault="00A10328" w:rsidP="00A10328">
      <w:pPr>
        <w:jc w:val="center"/>
        <w:rPr>
          <w:rFonts w:ascii="Arial" w:hAnsi="Arial" w:cs="Arial"/>
          <w:b/>
          <w:i/>
          <w:sz w:val="50"/>
          <w:szCs w:val="50"/>
        </w:rPr>
      </w:pPr>
      <w:r w:rsidRPr="002A6E8F">
        <w:rPr>
          <w:rFonts w:ascii="Arial" w:hAnsi="Arial" w:cs="Arial"/>
          <w:b/>
          <w:i/>
          <w:sz w:val="50"/>
          <w:szCs w:val="50"/>
        </w:rPr>
        <w:t>КОНСУЛЬТАЦИЯ ДЛЯ РОДИТЕЛЕЙ</w:t>
      </w:r>
    </w:p>
    <w:p w:rsidR="00A10328" w:rsidRDefault="00A10328" w:rsidP="00A10328">
      <w:pPr>
        <w:jc w:val="center"/>
        <w:rPr>
          <w:rFonts w:ascii="Arial" w:hAnsi="Arial" w:cs="Arial"/>
          <w:b/>
          <w:i/>
          <w:sz w:val="16"/>
          <w:szCs w:val="16"/>
        </w:rPr>
      </w:pPr>
    </w:p>
    <w:p w:rsidR="00A10328" w:rsidRPr="00A10328" w:rsidRDefault="00A10328" w:rsidP="00A10328">
      <w:pPr>
        <w:pStyle w:val="2"/>
        <w:jc w:val="center"/>
        <w:rPr>
          <w:rFonts w:ascii="Monotype Corsiva" w:hAnsi="Monotype Corsiva"/>
          <w:spacing w:val="20"/>
          <w:position w:val="22"/>
          <w:sz w:val="96"/>
          <w:szCs w:val="96"/>
        </w:rPr>
      </w:pPr>
      <w:r>
        <w:rPr>
          <w:rFonts w:ascii="Monotype Corsiva" w:hAnsi="Monotype Corsiva"/>
          <w:spacing w:val="20"/>
          <w:position w:val="22"/>
          <w:sz w:val="96"/>
          <w:szCs w:val="96"/>
        </w:rPr>
        <w:t>«Примерные рекомендации по закаливанию детей»</w:t>
      </w:r>
    </w:p>
    <w:p w:rsidR="00A10328" w:rsidRDefault="00A10328" w:rsidP="00A10328">
      <w:pPr>
        <w:ind w:firstLine="540"/>
        <w:rPr>
          <w:rFonts w:ascii="Arial" w:hAnsi="Arial"/>
          <w:b/>
          <w:sz w:val="32"/>
        </w:rPr>
      </w:pPr>
    </w:p>
    <w:p w:rsidR="00A10328" w:rsidRDefault="00A10328" w:rsidP="00A10328">
      <w:pPr>
        <w:jc w:val="center"/>
        <w:rPr>
          <w:rFonts w:ascii="Arial" w:hAnsi="Arial"/>
          <w:b/>
          <w:sz w:val="32"/>
        </w:rPr>
      </w:pPr>
    </w:p>
    <w:p w:rsidR="00A10328" w:rsidRDefault="00A10328" w:rsidP="00A10328">
      <w:pPr>
        <w:rPr>
          <w:rFonts w:ascii="Arial" w:hAnsi="Arial"/>
          <w:b/>
          <w:sz w:val="32"/>
        </w:rPr>
      </w:pPr>
    </w:p>
    <w:p w:rsidR="00A10328" w:rsidRDefault="00A10328" w:rsidP="00A10328">
      <w:pPr>
        <w:jc w:val="center"/>
        <w:rPr>
          <w:rFonts w:ascii="Arial" w:hAnsi="Arial"/>
          <w:b/>
          <w:sz w:val="32"/>
        </w:rPr>
      </w:pPr>
      <w:r>
        <w:rPr>
          <w:rFonts w:ascii="Arial" w:hAnsi="Arial"/>
          <w:b/>
          <w:noProof/>
          <w:sz w:val="32"/>
        </w:rPr>
        <w:lastRenderedPageBreak/>
        <w:drawing>
          <wp:inline distT="0" distB="0" distL="0" distR="0">
            <wp:extent cx="4238625" cy="42386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4238625" cy="4238625"/>
                    </a:xfrm>
                    <a:prstGeom prst="rect">
                      <a:avLst/>
                    </a:prstGeom>
                    <a:noFill/>
                    <a:ln w="9525">
                      <a:noFill/>
                      <a:miter lim="800000"/>
                      <a:headEnd/>
                      <a:tailEnd/>
                    </a:ln>
                  </pic:spPr>
                </pic:pic>
              </a:graphicData>
            </a:graphic>
          </wp:inline>
        </w:drawing>
      </w:r>
    </w:p>
    <w:p w:rsidR="00A10328" w:rsidRDefault="00A10328" w:rsidP="00A10328">
      <w:pPr>
        <w:rPr>
          <w:rFonts w:ascii="Arial" w:hAnsi="Arial"/>
          <w:b/>
          <w:sz w:val="32"/>
        </w:rPr>
      </w:pPr>
    </w:p>
    <w:p w:rsidR="00A10328" w:rsidRDefault="00A10328" w:rsidP="00A10328">
      <w:pPr>
        <w:rPr>
          <w:rFonts w:ascii="Arial" w:hAnsi="Arial"/>
          <w:b/>
          <w:sz w:val="32"/>
        </w:rPr>
      </w:pPr>
    </w:p>
    <w:p w:rsidR="00A10328" w:rsidRDefault="00A10328" w:rsidP="00A10328">
      <w:pPr>
        <w:rPr>
          <w:rFonts w:ascii="Arial" w:hAnsi="Arial"/>
          <w:b/>
          <w:sz w:val="32"/>
          <w:lang w:val="en-US"/>
        </w:rPr>
      </w:pPr>
    </w:p>
    <w:p w:rsidR="00A10328" w:rsidRPr="00D63750" w:rsidRDefault="00A10328" w:rsidP="00A10328">
      <w:pPr>
        <w:ind w:left="-180" w:firstLine="540"/>
        <w:jc w:val="both"/>
        <w:rPr>
          <w:i/>
          <w:szCs w:val="28"/>
        </w:rPr>
      </w:pPr>
      <w:r w:rsidRPr="00D63750">
        <w:rPr>
          <w:b/>
          <w:i/>
          <w:color w:val="FF0000"/>
          <w:szCs w:val="28"/>
        </w:rPr>
        <w:t>Закаливание</w:t>
      </w:r>
      <w:r w:rsidRPr="00D63750">
        <w:rPr>
          <w:i/>
          <w:color w:val="FF0000"/>
          <w:szCs w:val="28"/>
        </w:rPr>
        <w:t xml:space="preserve"> </w:t>
      </w:r>
      <w:r w:rsidRPr="00D63750">
        <w:rPr>
          <w:i/>
          <w:szCs w:val="28"/>
        </w:rPr>
        <w:t>– это система мероприятий,</w:t>
      </w:r>
    </w:p>
    <w:p w:rsidR="00A10328" w:rsidRPr="00D63750" w:rsidRDefault="00A10328" w:rsidP="00A10328">
      <w:pPr>
        <w:ind w:left="-180" w:firstLine="540"/>
        <w:jc w:val="both"/>
        <w:rPr>
          <w:b/>
          <w:i/>
          <w:szCs w:val="28"/>
        </w:rPr>
      </w:pPr>
      <w:r w:rsidRPr="00D63750">
        <w:rPr>
          <w:i/>
          <w:szCs w:val="28"/>
        </w:rPr>
        <w:t xml:space="preserve">                                                                     это – </w:t>
      </w:r>
      <w:r w:rsidRPr="00D63750">
        <w:rPr>
          <w:b/>
          <w:i/>
          <w:color w:val="FF0000"/>
          <w:szCs w:val="28"/>
        </w:rPr>
        <w:t>образ жизни.</w:t>
      </w:r>
    </w:p>
    <w:p w:rsidR="00A10328" w:rsidRPr="00D63750" w:rsidRDefault="00A10328" w:rsidP="00A10328">
      <w:pPr>
        <w:ind w:left="-180" w:firstLine="540"/>
        <w:jc w:val="both"/>
        <w:rPr>
          <w:i/>
          <w:szCs w:val="28"/>
        </w:rPr>
      </w:pPr>
      <w:r w:rsidRPr="00D63750">
        <w:rPr>
          <w:i/>
          <w:szCs w:val="28"/>
        </w:rPr>
        <w:t>Нельзя закалить ребёнка раз и навсегда, нельзя придумать таблетку или заварит травку, которая решит все проблемы. Значит, закаливать детей нужно постоянно и всем вместе – дома и в детском саду. Кому-то нужно только поддерживать определённый уровень здоровья, а кому-то повышать этот уровень. Поэтому закаливание для каждого индивидуально: в детском учреждении обычно используются методы и методики, которые абсолютно безвредны для всех, а в семье комплекс закаливающих процедур может быть дополнен.</w:t>
      </w:r>
    </w:p>
    <w:p w:rsidR="00A10328" w:rsidRPr="00D63750" w:rsidRDefault="00A10328" w:rsidP="00A10328">
      <w:pPr>
        <w:ind w:left="-180" w:firstLine="540"/>
        <w:jc w:val="both"/>
        <w:rPr>
          <w:i/>
          <w:szCs w:val="28"/>
        </w:rPr>
      </w:pPr>
      <w:r w:rsidRPr="00D63750">
        <w:rPr>
          <w:i/>
          <w:szCs w:val="28"/>
        </w:rPr>
        <w:t>Закалённый человек – это тот, кто достаточно спокойно переносит все колебания внешней среды. У закалённого человека при резких изменениях внешней среды, в том числе при температурных колебаниях, магнитных бурях, не происходит серьёзных изменений в деятельности внутренних органов, т.е. он не болеет.</w:t>
      </w:r>
    </w:p>
    <w:p w:rsidR="00A10328" w:rsidRPr="00D63750" w:rsidRDefault="00A10328" w:rsidP="00A10328">
      <w:pPr>
        <w:ind w:left="-180" w:firstLine="540"/>
        <w:jc w:val="both"/>
        <w:rPr>
          <w:b/>
          <w:i/>
          <w:color w:val="FF0000"/>
          <w:szCs w:val="28"/>
        </w:rPr>
      </w:pPr>
      <w:r w:rsidRPr="00D63750">
        <w:rPr>
          <w:b/>
          <w:i/>
          <w:color w:val="FF0000"/>
          <w:szCs w:val="28"/>
        </w:rPr>
        <w:t xml:space="preserve">Закаливая своего ребёнка, вы повышаете его </w:t>
      </w:r>
      <w:proofErr w:type="spellStart"/>
      <w:r w:rsidRPr="00D63750">
        <w:rPr>
          <w:b/>
          <w:i/>
          <w:color w:val="FF0000"/>
          <w:szCs w:val="28"/>
        </w:rPr>
        <w:t>стрессоустойчивость</w:t>
      </w:r>
      <w:proofErr w:type="spellEnd"/>
      <w:r w:rsidRPr="00D63750">
        <w:rPr>
          <w:b/>
          <w:i/>
          <w:color w:val="FF0000"/>
          <w:szCs w:val="28"/>
        </w:rPr>
        <w:t>.</w:t>
      </w:r>
    </w:p>
    <w:p w:rsidR="00A10328" w:rsidRPr="00D63750" w:rsidRDefault="00A10328" w:rsidP="00A10328">
      <w:pPr>
        <w:ind w:left="-180" w:firstLine="540"/>
        <w:jc w:val="both"/>
        <w:rPr>
          <w:i/>
          <w:szCs w:val="28"/>
        </w:rPr>
      </w:pPr>
      <w:r w:rsidRPr="00D63750">
        <w:rPr>
          <w:i/>
          <w:szCs w:val="28"/>
        </w:rPr>
        <w:t>Своеобразным методом проверки эффективности закаливающих процедур могут явиться наблюдения родителей. Если ребёнок летом не болеет, а болеет зимой, можно предположить, что это происходит от того, что мы плохо закаливаем малыша зимой, так как все системы закаливания работают исправно: ребёнок часто бывает раздетым, ходит босиком и т.д., его кожные рецепторы действуют, а терморегуляция тренируется.</w:t>
      </w:r>
    </w:p>
    <w:p w:rsidR="00A10328" w:rsidRPr="00D63750" w:rsidRDefault="00A10328" w:rsidP="00A10328">
      <w:pPr>
        <w:ind w:left="-180" w:firstLine="540"/>
        <w:jc w:val="both"/>
        <w:rPr>
          <w:i/>
          <w:szCs w:val="28"/>
        </w:rPr>
      </w:pPr>
      <w:r w:rsidRPr="00D63750">
        <w:rPr>
          <w:i/>
          <w:szCs w:val="28"/>
        </w:rPr>
        <w:lastRenderedPageBreak/>
        <w:t>Если же ребёнок болеет и летом и зимой, здесь нужно проявить гораздо больше внимания и терпения и не надеяться на то, что все ваши проблемы можно решить сразу. Результаты появятся после длительного и систематичного закаливания.</w:t>
      </w:r>
    </w:p>
    <w:p w:rsidR="00A10328" w:rsidRPr="00D63750" w:rsidRDefault="00A10328" w:rsidP="00A10328">
      <w:pPr>
        <w:ind w:left="-180" w:firstLine="540"/>
        <w:jc w:val="both"/>
        <w:rPr>
          <w:i/>
          <w:sz w:val="16"/>
          <w:szCs w:val="16"/>
        </w:rPr>
      </w:pPr>
    </w:p>
    <w:p w:rsidR="00A10328" w:rsidRPr="00CD25FC" w:rsidRDefault="00A10328" w:rsidP="00A10328">
      <w:pPr>
        <w:tabs>
          <w:tab w:val="left" w:pos="0"/>
        </w:tabs>
        <w:ind w:left="-180" w:firstLine="540"/>
        <w:jc w:val="center"/>
        <w:rPr>
          <w:b/>
          <w:i/>
          <w:color w:val="0000FF"/>
          <w:szCs w:val="28"/>
        </w:rPr>
      </w:pPr>
      <w:r w:rsidRPr="00CD25FC">
        <w:rPr>
          <w:b/>
          <w:i/>
          <w:color w:val="0000FF"/>
          <w:szCs w:val="28"/>
        </w:rPr>
        <w:t>Приступая к закаливанию, необходимо сделать следующее:</w:t>
      </w:r>
    </w:p>
    <w:p w:rsidR="00A10328" w:rsidRPr="00D63750" w:rsidRDefault="00A10328" w:rsidP="00A10328">
      <w:pPr>
        <w:numPr>
          <w:ilvl w:val="0"/>
          <w:numId w:val="12"/>
        </w:numPr>
        <w:tabs>
          <w:tab w:val="clear" w:pos="720"/>
          <w:tab w:val="num" w:pos="0"/>
          <w:tab w:val="left" w:pos="180"/>
        </w:tabs>
        <w:spacing w:after="0" w:line="240" w:lineRule="auto"/>
        <w:ind w:left="-180" w:firstLine="540"/>
        <w:jc w:val="both"/>
        <w:rPr>
          <w:i/>
          <w:szCs w:val="28"/>
        </w:rPr>
      </w:pPr>
      <w:r w:rsidRPr="00D63750">
        <w:rPr>
          <w:i/>
          <w:szCs w:val="28"/>
        </w:rPr>
        <w:t xml:space="preserve"> Обследовать состояние здоровья, в том числе физическое развитие и функциональное состояние детского организма. Провести комплексную оценку состояния здоровья ребёнка.</w:t>
      </w:r>
    </w:p>
    <w:p w:rsidR="00A10328" w:rsidRPr="00D63750" w:rsidRDefault="00A10328" w:rsidP="00A10328">
      <w:pPr>
        <w:numPr>
          <w:ilvl w:val="0"/>
          <w:numId w:val="12"/>
        </w:numPr>
        <w:tabs>
          <w:tab w:val="clear" w:pos="720"/>
          <w:tab w:val="num" w:pos="0"/>
          <w:tab w:val="left" w:pos="180"/>
        </w:tabs>
        <w:spacing w:after="0" w:line="240" w:lineRule="auto"/>
        <w:ind w:left="-180" w:firstLine="540"/>
        <w:jc w:val="both"/>
        <w:rPr>
          <w:i/>
          <w:szCs w:val="28"/>
        </w:rPr>
      </w:pPr>
      <w:r w:rsidRPr="00D63750">
        <w:rPr>
          <w:i/>
          <w:szCs w:val="28"/>
        </w:rPr>
        <w:t xml:space="preserve"> Определить показания для проведения определённого вида закаливания, дозирования закаливающих мероприятий (группа закаливания).</w:t>
      </w:r>
    </w:p>
    <w:p w:rsidR="00A10328" w:rsidRPr="00D63750" w:rsidRDefault="00A10328" w:rsidP="00A10328">
      <w:pPr>
        <w:numPr>
          <w:ilvl w:val="0"/>
          <w:numId w:val="12"/>
        </w:numPr>
        <w:tabs>
          <w:tab w:val="clear" w:pos="720"/>
          <w:tab w:val="num" w:pos="0"/>
          <w:tab w:val="left" w:pos="180"/>
        </w:tabs>
        <w:spacing w:after="0" w:line="240" w:lineRule="auto"/>
        <w:ind w:left="-180" w:firstLine="540"/>
        <w:jc w:val="both"/>
        <w:rPr>
          <w:i/>
          <w:szCs w:val="28"/>
        </w:rPr>
      </w:pPr>
      <w:r w:rsidRPr="00D63750">
        <w:rPr>
          <w:i/>
          <w:szCs w:val="28"/>
        </w:rPr>
        <w:t xml:space="preserve"> Выбрать метод закаливания.</w:t>
      </w:r>
    </w:p>
    <w:p w:rsidR="00A10328" w:rsidRPr="00D63750" w:rsidRDefault="00A10328" w:rsidP="00A10328">
      <w:pPr>
        <w:numPr>
          <w:ilvl w:val="0"/>
          <w:numId w:val="12"/>
        </w:numPr>
        <w:tabs>
          <w:tab w:val="clear" w:pos="720"/>
          <w:tab w:val="num" w:pos="0"/>
          <w:tab w:val="left" w:pos="180"/>
        </w:tabs>
        <w:spacing w:after="0" w:line="240" w:lineRule="auto"/>
        <w:ind w:left="-180" w:firstLine="540"/>
        <w:jc w:val="both"/>
        <w:rPr>
          <w:i/>
          <w:szCs w:val="28"/>
        </w:rPr>
      </w:pPr>
      <w:r w:rsidRPr="00D63750">
        <w:rPr>
          <w:i/>
          <w:szCs w:val="28"/>
        </w:rPr>
        <w:t xml:space="preserve"> Проанализировать соответствие закаливающей нагрузки с возможностями ребёнка.</w:t>
      </w:r>
    </w:p>
    <w:p w:rsidR="00A10328" w:rsidRPr="00D63750" w:rsidRDefault="00A10328" w:rsidP="00A10328">
      <w:pPr>
        <w:numPr>
          <w:ilvl w:val="0"/>
          <w:numId w:val="12"/>
        </w:numPr>
        <w:tabs>
          <w:tab w:val="clear" w:pos="720"/>
          <w:tab w:val="num" w:pos="0"/>
          <w:tab w:val="left" w:pos="180"/>
        </w:tabs>
        <w:spacing w:after="0" w:line="240" w:lineRule="auto"/>
        <w:ind w:left="-180" w:firstLine="540"/>
        <w:jc w:val="both"/>
        <w:rPr>
          <w:i/>
          <w:szCs w:val="28"/>
        </w:rPr>
      </w:pPr>
      <w:r w:rsidRPr="00D63750">
        <w:rPr>
          <w:i/>
          <w:szCs w:val="28"/>
        </w:rPr>
        <w:t xml:space="preserve"> Организовать совместную работу детского сада и родителей детей, с которыми проводят закаливающие мероприятия. Провести консультации по вопросам закаливания и здорового образа жизни.</w:t>
      </w:r>
    </w:p>
    <w:p w:rsidR="00A10328" w:rsidRDefault="00A10328" w:rsidP="00A10328">
      <w:pPr>
        <w:tabs>
          <w:tab w:val="left" w:pos="180"/>
        </w:tabs>
        <w:ind w:left="-180" w:firstLine="540"/>
        <w:jc w:val="both"/>
        <w:rPr>
          <w:i/>
          <w:szCs w:val="28"/>
        </w:rPr>
      </w:pPr>
    </w:p>
    <w:p w:rsidR="00A10328" w:rsidRDefault="00A10328" w:rsidP="00A10328">
      <w:pPr>
        <w:tabs>
          <w:tab w:val="left" w:pos="180"/>
        </w:tabs>
        <w:ind w:left="-180" w:firstLine="540"/>
        <w:jc w:val="center"/>
        <w:rPr>
          <w:i/>
          <w:szCs w:val="28"/>
        </w:rPr>
      </w:pPr>
      <w:r>
        <w:rPr>
          <w:i/>
          <w:noProof/>
          <w:szCs w:val="28"/>
        </w:rPr>
        <w:drawing>
          <wp:inline distT="0" distB="0" distL="0" distR="0">
            <wp:extent cx="1962150" cy="19621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A10328" w:rsidRPr="00D63750" w:rsidRDefault="00A10328" w:rsidP="00A10328">
      <w:pPr>
        <w:tabs>
          <w:tab w:val="left" w:pos="180"/>
        </w:tabs>
        <w:ind w:left="-180" w:firstLine="540"/>
        <w:jc w:val="both"/>
        <w:rPr>
          <w:i/>
          <w:szCs w:val="28"/>
        </w:rPr>
      </w:pPr>
      <w:r w:rsidRPr="00D63750">
        <w:rPr>
          <w:i/>
          <w:szCs w:val="28"/>
        </w:rPr>
        <w:t>При выборе закаливающих процедур важно правильно оценить состояние ребёнка, его функциональные возможности. С этой целью учёные предложили специальные группы, к которым следует отнести каждого ребёнка:</w:t>
      </w:r>
    </w:p>
    <w:p w:rsidR="00A10328" w:rsidRPr="00D63750" w:rsidRDefault="00A10328" w:rsidP="00A10328">
      <w:pPr>
        <w:tabs>
          <w:tab w:val="left" w:pos="180"/>
        </w:tabs>
        <w:ind w:left="-180" w:firstLine="540"/>
        <w:jc w:val="both"/>
        <w:rPr>
          <w:i/>
          <w:szCs w:val="28"/>
        </w:rPr>
      </w:pPr>
      <w:r w:rsidRPr="00D63750">
        <w:rPr>
          <w:b/>
          <w:i/>
          <w:color w:val="FF0000"/>
          <w:szCs w:val="28"/>
        </w:rPr>
        <w:t>1-ая группа</w:t>
      </w:r>
      <w:r w:rsidRPr="00D63750">
        <w:rPr>
          <w:i/>
          <w:szCs w:val="28"/>
        </w:rPr>
        <w:t xml:space="preserve"> – дети здоровые, ранее закаливаемые.</w:t>
      </w:r>
    </w:p>
    <w:p w:rsidR="00A10328" w:rsidRPr="00D63750" w:rsidRDefault="00A10328" w:rsidP="00A10328">
      <w:pPr>
        <w:tabs>
          <w:tab w:val="left" w:pos="180"/>
        </w:tabs>
        <w:ind w:left="-180" w:firstLine="540"/>
        <w:jc w:val="both"/>
        <w:rPr>
          <w:i/>
          <w:szCs w:val="28"/>
        </w:rPr>
      </w:pPr>
      <w:r w:rsidRPr="00D63750">
        <w:rPr>
          <w:i/>
          <w:szCs w:val="28"/>
        </w:rPr>
        <w:t xml:space="preserve">Можно пользоваться любыми рекомендациями по закаливанию, вплоть до </w:t>
      </w:r>
      <w:proofErr w:type="gramStart"/>
      <w:r w:rsidRPr="00D63750">
        <w:rPr>
          <w:i/>
          <w:szCs w:val="28"/>
        </w:rPr>
        <w:t>интенсивных</w:t>
      </w:r>
      <w:proofErr w:type="gramEnd"/>
      <w:r w:rsidRPr="00D63750">
        <w:rPr>
          <w:i/>
          <w:szCs w:val="28"/>
        </w:rPr>
        <w:t>, так как это уже закалённые дети.</w:t>
      </w:r>
    </w:p>
    <w:p w:rsidR="00A10328" w:rsidRPr="00D63750" w:rsidRDefault="00A10328" w:rsidP="00A10328">
      <w:pPr>
        <w:tabs>
          <w:tab w:val="left" w:pos="0"/>
        </w:tabs>
        <w:ind w:left="-180" w:firstLine="540"/>
        <w:jc w:val="both"/>
        <w:rPr>
          <w:i/>
          <w:szCs w:val="28"/>
        </w:rPr>
      </w:pPr>
      <w:r w:rsidRPr="00D63750">
        <w:rPr>
          <w:b/>
          <w:i/>
          <w:color w:val="FF0000"/>
          <w:szCs w:val="28"/>
        </w:rPr>
        <w:t>2-ая группа</w:t>
      </w:r>
      <w:r w:rsidRPr="00D63750">
        <w:rPr>
          <w:i/>
          <w:szCs w:val="28"/>
        </w:rPr>
        <w:t xml:space="preserve"> – дети здоровые, впервые приступившие к закаливанию, или дети, имеющие функциональные отклонения в состоянии здоровья.</w:t>
      </w:r>
    </w:p>
    <w:p w:rsidR="00A10328" w:rsidRPr="00D63750" w:rsidRDefault="00A10328" w:rsidP="00A10328">
      <w:pPr>
        <w:tabs>
          <w:tab w:val="left" w:pos="0"/>
        </w:tabs>
        <w:ind w:left="-180" w:firstLine="540"/>
        <w:jc w:val="both"/>
        <w:rPr>
          <w:i/>
          <w:szCs w:val="28"/>
        </w:rPr>
      </w:pPr>
      <w:r w:rsidRPr="00D63750">
        <w:rPr>
          <w:i/>
          <w:szCs w:val="28"/>
        </w:rPr>
        <w:t>Можно пользоваться любыми рекомендациями по закаливанию, указанными в литературе.</w:t>
      </w:r>
    </w:p>
    <w:p w:rsidR="00A10328" w:rsidRPr="00D63750" w:rsidRDefault="00A10328" w:rsidP="00A10328">
      <w:pPr>
        <w:tabs>
          <w:tab w:val="left" w:pos="0"/>
        </w:tabs>
        <w:ind w:left="-180" w:firstLine="540"/>
        <w:jc w:val="both"/>
        <w:rPr>
          <w:i/>
          <w:szCs w:val="28"/>
        </w:rPr>
      </w:pPr>
      <w:r w:rsidRPr="00D63750">
        <w:rPr>
          <w:b/>
          <w:i/>
          <w:color w:val="FF0000"/>
          <w:szCs w:val="28"/>
        </w:rPr>
        <w:t>3-я группа</w:t>
      </w:r>
      <w:r w:rsidRPr="00D63750">
        <w:rPr>
          <w:i/>
          <w:szCs w:val="28"/>
        </w:rPr>
        <w:t xml:space="preserve"> – дети, имеющие хронические заболевания после длительных заболеваний. К этой же категории относятся часто болеющие дети.</w:t>
      </w:r>
    </w:p>
    <w:p w:rsidR="00A10328" w:rsidRPr="00D63750" w:rsidRDefault="00A10328" w:rsidP="00A10328">
      <w:pPr>
        <w:tabs>
          <w:tab w:val="left" w:pos="0"/>
        </w:tabs>
        <w:ind w:left="-180" w:firstLine="540"/>
        <w:jc w:val="both"/>
        <w:rPr>
          <w:i/>
          <w:szCs w:val="28"/>
        </w:rPr>
      </w:pPr>
      <w:r w:rsidRPr="00D63750">
        <w:rPr>
          <w:i/>
          <w:szCs w:val="28"/>
        </w:rPr>
        <w:t>Эта группа, как правило, преобладает в детских садах, поэтому в детском саду мероприятия по закаливанию организуют применительно к 3-ей группе. Принципы закаливания по 3-ей группе – это частые повторения и короткое время действия фактора.</w:t>
      </w:r>
    </w:p>
    <w:p w:rsidR="00A10328" w:rsidRPr="00D63750" w:rsidRDefault="00A10328" w:rsidP="00A10328">
      <w:pPr>
        <w:tabs>
          <w:tab w:val="left" w:pos="0"/>
        </w:tabs>
        <w:ind w:left="-180" w:firstLine="540"/>
        <w:jc w:val="both"/>
        <w:rPr>
          <w:i/>
          <w:szCs w:val="28"/>
        </w:rPr>
      </w:pPr>
      <w:r w:rsidRPr="00D63750">
        <w:rPr>
          <w:i/>
          <w:szCs w:val="28"/>
        </w:rPr>
        <w:t>В связи с этим целесообразно решить вопрос о том, какие именно специальные методики могут использоваться в детском саду, а какие – индивидуально в домашних условиях.</w:t>
      </w:r>
    </w:p>
    <w:p w:rsidR="00A10328" w:rsidRDefault="00A10328" w:rsidP="00A10328">
      <w:pPr>
        <w:tabs>
          <w:tab w:val="left" w:pos="0"/>
        </w:tabs>
        <w:ind w:left="-180" w:firstLine="540"/>
        <w:jc w:val="center"/>
        <w:rPr>
          <w:b/>
          <w:i/>
          <w:color w:val="339966"/>
          <w:szCs w:val="28"/>
        </w:rPr>
      </w:pPr>
    </w:p>
    <w:p w:rsidR="00A10328" w:rsidRDefault="00A10328" w:rsidP="00A10328">
      <w:pPr>
        <w:tabs>
          <w:tab w:val="left" w:pos="0"/>
        </w:tabs>
        <w:ind w:left="-180" w:firstLine="540"/>
        <w:jc w:val="center"/>
        <w:rPr>
          <w:b/>
          <w:i/>
          <w:color w:val="339966"/>
          <w:szCs w:val="28"/>
        </w:rPr>
      </w:pPr>
    </w:p>
    <w:p w:rsidR="00A10328" w:rsidRDefault="00A10328" w:rsidP="00A10328">
      <w:pPr>
        <w:tabs>
          <w:tab w:val="left" w:pos="0"/>
        </w:tabs>
        <w:ind w:left="-180" w:firstLine="540"/>
        <w:jc w:val="center"/>
        <w:rPr>
          <w:b/>
          <w:i/>
          <w:color w:val="339966"/>
          <w:szCs w:val="28"/>
        </w:rPr>
      </w:pPr>
    </w:p>
    <w:p w:rsidR="00A10328" w:rsidRDefault="00A10328" w:rsidP="00A10328">
      <w:pPr>
        <w:tabs>
          <w:tab w:val="left" w:pos="0"/>
        </w:tabs>
        <w:ind w:left="-180" w:firstLine="540"/>
        <w:jc w:val="center"/>
        <w:rPr>
          <w:b/>
          <w:i/>
          <w:color w:val="339966"/>
          <w:szCs w:val="28"/>
        </w:rPr>
      </w:pPr>
      <w:r>
        <w:rPr>
          <w:b/>
          <w:i/>
          <w:noProof/>
          <w:color w:val="339966"/>
          <w:szCs w:val="28"/>
        </w:rPr>
        <w:drawing>
          <wp:inline distT="0" distB="0" distL="0" distR="0">
            <wp:extent cx="4733925" cy="45148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4733925" cy="4514850"/>
                    </a:xfrm>
                    <a:prstGeom prst="rect">
                      <a:avLst/>
                    </a:prstGeom>
                    <a:noFill/>
                    <a:ln w="9525">
                      <a:noFill/>
                      <a:miter lim="800000"/>
                      <a:headEnd/>
                      <a:tailEnd/>
                    </a:ln>
                  </pic:spPr>
                </pic:pic>
              </a:graphicData>
            </a:graphic>
          </wp:inline>
        </w:drawing>
      </w:r>
    </w:p>
    <w:p w:rsidR="00A10328" w:rsidRDefault="00A10328" w:rsidP="00A10328">
      <w:pPr>
        <w:tabs>
          <w:tab w:val="left" w:pos="0"/>
        </w:tabs>
        <w:ind w:left="-180" w:firstLine="540"/>
        <w:jc w:val="center"/>
        <w:rPr>
          <w:b/>
          <w:i/>
          <w:color w:val="339966"/>
          <w:szCs w:val="28"/>
        </w:rPr>
      </w:pPr>
    </w:p>
    <w:p w:rsidR="00A10328" w:rsidRDefault="00A10328" w:rsidP="00A10328">
      <w:pPr>
        <w:tabs>
          <w:tab w:val="left" w:pos="0"/>
        </w:tabs>
        <w:ind w:left="-180" w:firstLine="540"/>
        <w:jc w:val="center"/>
        <w:rPr>
          <w:b/>
          <w:i/>
          <w:color w:val="339966"/>
          <w:szCs w:val="28"/>
        </w:rPr>
      </w:pPr>
    </w:p>
    <w:p w:rsidR="00A10328" w:rsidRDefault="00A10328" w:rsidP="00A10328">
      <w:pPr>
        <w:tabs>
          <w:tab w:val="left" w:pos="0"/>
        </w:tabs>
        <w:ind w:left="-180" w:firstLine="540"/>
        <w:jc w:val="center"/>
        <w:rPr>
          <w:b/>
          <w:i/>
          <w:color w:val="339966"/>
          <w:szCs w:val="28"/>
        </w:rPr>
      </w:pPr>
    </w:p>
    <w:p w:rsidR="00A10328" w:rsidRPr="00CD25FC" w:rsidRDefault="00A10328" w:rsidP="00A10328">
      <w:pPr>
        <w:tabs>
          <w:tab w:val="left" w:pos="0"/>
        </w:tabs>
        <w:ind w:left="-180" w:firstLine="540"/>
        <w:jc w:val="center"/>
        <w:rPr>
          <w:b/>
          <w:i/>
          <w:color w:val="0000FF"/>
          <w:szCs w:val="28"/>
        </w:rPr>
      </w:pPr>
      <w:r w:rsidRPr="00CD25FC">
        <w:rPr>
          <w:b/>
          <w:i/>
          <w:color w:val="0000FF"/>
          <w:szCs w:val="28"/>
        </w:rPr>
        <w:t>Интенсивные методы закаливания.</w:t>
      </w:r>
    </w:p>
    <w:p w:rsidR="00A10328" w:rsidRPr="00D63750" w:rsidRDefault="00A10328" w:rsidP="00A10328">
      <w:pPr>
        <w:tabs>
          <w:tab w:val="left" w:pos="0"/>
        </w:tabs>
        <w:ind w:left="-180" w:firstLine="540"/>
        <w:jc w:val="both"/>
        <w:rPr>
          <w:i/>
          <w:szCs w:val="28"/>
        </w:rPr>
      </w:pPr>
      <w:proofErr w:type="gramStart"/>
      <w:r w:rsidRPr="00D63750">
        <w:rPr>
          <w:i/>
          <w:szCs w:val="28"/>
        </w:rPr>
        <w:t xml:space="preserve">Интенсивное закаливание подразумевает под собой методы закаливания, при которых возникает хотя бы кратковременный контакт обнажённого тела ребёнка или части его тела, обычно закрытой одеждой, с интенсивными </w:t>
      </w:r>
      <w:proofErr w:type="spellStart"/>
      <w:r w:rsidRPr="00D63750">
        <w:rPr>
          <w:i/>
          <w:szCs w:val="28"/>
        </w:rPr>
        <w:t>холодовыми</w:t>
      </w:r>
      <w:proofErr w:type="spellEnd"/>
      <w:r w:rsidRPr="00D63750">
        <w:rPr>
          <w:i/>
          <w:szCs w:val="28"/>
        </w:rPr>
        <w:t xml:space="preserve"> (снегом, ледяной водой, воздухом отрицательной температуры), факторами и факторами окружающей среды контрастной температуры (чередующиеся интенсивные </w:t>
      </w:r>
      <w:proofErr w:type="spellStart"/>
      <w:r w:rsidRPr="00D63750">
        <w:rPr>
          <w:i/>
          <w:szCs w:val="28"/>
        </w:rPr>
        <w:t>холодовые</w:t>
      </w:r>
      <w:proofErr w:type="spellEnd"/>
      <w:r w:rsidRPr="00D63750">
        <w:rPr>
          <w:i/>
          <w:szCs w:val="28"/>
        </w:rPr>
        <w:t xml:space="preserve"> и тепловые воздействия).</w:t>
      </w:r>
      <w:proofErr w:type="gramEnd"/>
    </w:p>
    <w:p w:rsidR="00A10328" w:rsidRPr="00D63750" w:rsidRDefault="00A10328" w:rsidP="00A10328">
      <w:pPr>
        <w:tabs>
          <w:tab w:val="left" w:pos="0"/>
        </w:tabs>
        <w:ind w:left="-180" w:firstLine="540"/>
        <w:jc w:val="both"/>
        <w:rPr>
          <w:i/>
          <w:sz w:val="16"/>
          <w:szCs w:val="16"/>
        </w:rPr>
      </w:pPr>
    </w:p>
    <w:p w:rsidR="00A10328" w:rsidRPr="00CD25FC" w:rsidRDefault="00A10328" w:rsidP="00A10328">
      <w:pPr>
        <w:tabs>
          <w:tab w:val="left" w:pos="0"/>
        </w:tabs>
        <w:ind w:left="-180" w:firstLine="540"/>
        <w:jc w:val="center"/>
        <w:rPr>
          <w:b/>
          <w:i/>
          <w:color w:val="0000FF"/>
          <w:szCs w:val="28"/>
        </w:rPr>
      </w:pPr>
      <w:r w:rsidRPr="00CD25FC">
        <w:rPr>
          <w:b/>
          <w:i/>
          <w:color w:val="0000FF"/>
          <w:szCs w:val="28"/>
        </w:rPr>
        <w:t xml:space="preserve">Противопоказания к </w:t>
      </w:r>
      <w:proofErr w:type="gramStart"/>
      <w:r w:rsidRPr="00CD25FC">
        <w:rPr>
          <w:b/>
          <w:i/>
          <w:color w:val="0000FF"/>
          <w:szCs w:val="28"/>
        </w:rPr>
        <w:t>интенсивному</w:t>
      </w:r>
      <w:proofErr w:type="gramEnd"/>
      <w:r w:rsidRPr="00CD25FC">
        <w:rPr>
          <w:b/>
          <w:i/>
          <w:color w:val="0000FF"/>
          <w:szCs w:val="28"/>
        </w:rPr>
        <w:t xml:space="preserve"> </w:t>
      </w:r>
      <w:proofErr w:type="spellStart"/>
      <w:r w:rsidRPr="00CD25FC">
        <w:rPr>
          <w:b/>
          <w:i/>
          <w:color w:val="0000FF"/>
          <w:szCs w:val="28"/>
        </w:rPr>
        <w:t>холодовому</w:t>
      </w:r>
      <w:proofErr w:type="spellEnd"/>
    </w:p>
    <w:p w:rsidR="00A10328" w:rsidRPr="00CD25FC" w:rsidRDefault="00A10328" w:rsidP="00A10328">
      <w:pPr>
        <w:tabs>
          <w:tab w:val="left" w:pos="0"/>
        </w:tabs>
        <w:ind w:left="-180" w:firstLine="540"/>
        <w:jc w:val="center"/>
        <w:rPr>
          <w:b/>
          <w:i/>
          <w:color w:val="0000FF"/>
          <w:szCs w:val="28"/>
        </w:rPr>
      </w:pPr>
      <w:r w:rsidRPr="00CD25FC">
        <w:rPr>
          <w:b/>
          <w:i/>
          <w:color w:val="0000FF"/>
          <w:szCs w:val="28"/>
        </w:rPr>
        <w:t>и контрастному закаливанию.</w:t>
      </w:r>
    </w:p>
    <w:p w:rsidR="00A10328" w:rsidRPr="00D63750" w:rsidRDefault="00A10328" w:rsidP="00A10328">
      <w:pPr>
        <w:tabs>
          <w:tab w:val="left" w:pos="0"/>
        </w:tabs>
        <w:ind w:left="-180" w:firstLine="540"/>
        <w:jc w:val="both"/>
        <w:rPr>
          <w:b/>
          <w:i/>
          <w:szCs w:val="28"/>
        </w:rPr>
      </w:pPr>
      <w:r w:rsidRPr="00D63750">
        <w:rPr>
          <w:i/>
          <w:szCs w:val="28"/>
        </w:rPr>
        <w:t xml:space="preserve">Для детей дошкольного возраста </w:t>
      </w:r>
      <w:proofErr w:type="spellStart"/>
      <w:r w:rsidRPr="00D63750">
        <w:rPr>
          <w:i/>
          <w:szCs w:val="28"/>
        </w:rPr>
        <w:t>моржевание</w:t>
      </w:r>
      <w:proofErr w:type="spellEnd"/>
      <w:r w:rsidRPr="00D63750">
        <w:rPr>
          <w:i/>
          <w:szCs w:val="28"/>
        </w:rPr>
        <w:t xml:space="preserve">,  погружение в ванну с ледяной водой или общее обливание ледяной водой </w:t>
      </w:r>
      <w:r w:rsidRPr="00D63750">
        <w:rPr>
          <w:b/>
          <w:i/>
          <w:szCs w:val="28"/>
        </w:rPr>
        <w:t xml:space="preserve">не допускаются! </w:t>
      </w:r>
      <w:r w:rsidRPr="00D63750">
        <w:rPr>
          <w:i/>
          <w:szCs w:val="28"/>
        </w:rPr>
        <w:t>Использование других методов может быть разрешено только врачом-педиатром или специалистом врачебно-физкультурного диспансера. При этом врач берёт на себя ответственность за проведение дополнительного тщательного наблюдения за закаливанием такого ребёнка.</w:t>
      </w:r>
    </w:p>
    <w:p w:rsidR="00A10328" w:rsidRPr="00D63750" w:rsidRDefault="00A10328" w:rsidP="00A10328">
      <w:pPr>
        <w:tabs>
          <w:tab w:val="left" w:pos="0"/>
        </w:tabs>
        <w:ind w:left="-180" w:firstLine="540"/>
        <w:jc w:val="center"/>
        <w:rPr>
          <w:b/>
          <w:i/>
          <w:color w:val="FF0000"/>
          <w:szCs w:val="28"/>
        </w:rPr>
      </w:pPr>
      <w:r w:rsidRPr="00D63750">
        <w:rPr>
          <w:b/>
          <w:i/>
          <w:color w:val="FF0000"/>
          <w:szCs w:val="28"/>
        </w:rPr>
        <w:lastRenderedPageBreak/>
        <w:t>Перечень противопоказаний:</w:t>
      </w:r>
    </w:p>
    <w:p w:rsidR="00A10328" w:rsidRPr="00D63750" w:rsidRDefault="00A10328" w:rsidP="00A10328">
      <w:pPr>
        <w:numPr>
          <w:ilvl w:val="0"/>
          <w:numId w:val="13"/>
        </w:numPr>
        <w:tabs>
          <w:tab w:val="left" w:pos="0"/>
        </w:tabs>
        <w:spacing w:after="0" w:line="240" w:lineRule="auto"/>
        <w:ind w:left="-180" w:firstLine="540"/>
        <w:jc w:val="both"/>
        <w:rPr>
          <w:i/>
          <w:szCs w:val="28"/>
        </w:rPr>
      </w:pPr>
      <w:r w:rsidRPr="00D63750">
        <w:rPr>
          <w:i/>
          <w:szCs w:val="28"/>
        </w:rPr>
        <w:t>Негативное отношение и страх ребёнка.</w:t>
      </w:r>
    </w:p>
    <w:p w:rsidR="00A10328" w:rsidRPr="00D63750" w:rsidRDefault="00A10328" w:rsidP="00A10328">
      <w:pPr>
        <w:numPr>
          <w:ilvl w:val="0"/>
          <w:numId w:val="13"/>
        </w:numPr>
        <w:tabs>
          <w:tab w:val="left" w:pos="0"/>
        </w:tabs>
        <w:spacing w:after="0" w:line="240" w:lineRule="auto"/>
        <w:ind w:left="-180" w:firstLine="540"/>
        <w:jc w:val="both"/>
        <w:rPr>
          <w:i/>
          <w:szCs w:val="28"/>
        </w:rPr>
      </w:pPr>
      <w:r w:rsidRPr="00D63750">
        <w:rPr>
          <w:i/>
          <w:szCs w:val="28"/>
        </w:rPr>
        <w:t>Отсутствие полного контакта и отношений сотрудничества с семьёй.</w:t>
      </w:r>
    </w:p>
    <w:p w:rsidR="00A10328" w:rsidRPr="00D63750" w:rsidRDefault="00A10328" w:rsidP="00A10328">
      <w:pPr>
        <w:numPr>
          <w:ilvl w:val="0"/>
          <w:numId w:val="13"/>
        </w:numPr>
        <w:tabs>
          <w:tab w:val="left" w:pos="0"/>
        </w:tabs>
        <w:spacing w:after="0" w:line="240" w:lineRule="auto"/>
        <w:ind w:left="-180" w:firstLine="540"/>
        <w:jc w:val="both"/>
        <w:rPr>
          <w:i/>
          <w:szCs w:val="28"/>
        </w:rPr>
      </w:pPr>
      <w:r w:rsidRPr="00D63750">
        <w:rPr>
          <w:i/>
          <w:szCs w:val="28"/>
        </w:rPr>
        <w:t>Срок менее 5 дней после выздоровления от острых заболеваний или профилактической прививки.</w:t>
      </w:r>
    </w:p>
    <w:p w:rsidR="00A10328" w:rsidRPr="00D63750" w:rsidRDefault="00A10328" w:rsidP="00A10328">
      <w:pPr>
        <w:numPr>
          <w:ilvl w:val="0"/>
          <w:numId w:val="13"/>
        </w:numPr>
        <w:tabs>
          <w:tab w:val="left" w:pos="0"/>
        </w:tabs>
        <w:spacing w:after="0" w:line="240" w:lineRule="auto"/>
        <w:ind w:left="-180" w:firstLine="540"/>
        <w:jc w:val="both"/>
        <w:rPr>
          <w:i/>
          <w:szCs w:val="28"/>
        </w:rPr>
      </w:pPr>
      <w:r w:rsidRPr="00D63750">
        <w:rPr>
          <w:i/>
          <w:szCs w:val="28"/>
        </w:rPr>
        <w:t>Срок менее2-ух недель после обострения хронического заболевания.</w:t>
      </w:r>
    </w:p>
    <w:p w:rsidR="00A10328" w:rsidRPr="00D63750" w:rsidRDefault="00A10328" w:rsidP="00A10328">
      <w:pPr>
        <w:numPr>
          <w:ilvl w:val="0"/>
          <w:numId w:val="13"/>
        </w:numPr>
        <w:tabs>
          <w:tab w:val="left" w:pos="0"/>
        </w:tabs>
        <w:spacing w:after="0" w:line="240" w:lineRule="auto"/>
        <w:ind w:left="-180" w:firstLine="540"/>
        <w:jc w:val="both"/>
        <w:rPr>
          <w:i/>
          <w:szCs w:val="28"/>
        </w:rPr>
      </w:pPr>
      <w:r w:rsidRPr="00D63750">
        <w:rPr>
          <w:i/>
          <w:szCs w:val="28"/>
        </w:rPr>
        <w:t xml:space="preserve">Карантин в детском учреждении или по месту жительства, наличие случаев </w:t>
      </w:r>
      <w:proofErr w:type="spellStart"/>
      <w:r w:rsidRPr="00D63750">
        <w:rPr>
          <w:i/>
          <w:szCs w:val="28"/>
        </w:rPr>
        <w:t>нейроинфекции</w:t>
      </w:r>
      <w:proofErr w:type="spellEnd"/>
      <w:r w:rsidRPr="00D63750">
        <w:rPr>
          <w:i/>
          <w:szCs w:val="28"/>
        </w:rPr>
        <w:t xml:space="preserve"> в окружении ребёнка в течение последнего месяца.</w:t>
      </w:r>
    </w:p>
    <w:p w:rsidR="00A10328" w:rsidRPr="00D63750" w:rsidRDefault="00A10328" w:rsidP="00A10328">
      <w:pPr>
        <w:numPr>
          <w:ilvl w:val="0"/>
          <w:numId w:val="13"/>
        </w:numPr>
        <w:tabs>
          <w:tab w:val="left" w:pos="0"/>
        </w:tabs>
        <w:spacing w:after="0" w:line="240" w:lineRule="auto"/>
        <w:ind w:left="-180" w:firstLine="540"/>
        <w:jc w:val="both"/>
        <w:rPr>
          <w:i/>
          <w:szCs w:val="28"/>
        </w:rPr>
      </w:pPr>
      <w:r w:rsidRPr="00D63750">
        <w:rPr>
          <w:i/>
          <w:szCs w:val="28"/>
        </w:rPr>
        <w:t>Высокая температура в вечерние часы.</w:t>
      </w:r>
    </w:p>
    <w:p w:rsidR="00A10328" w:rsidRPr="00D63750" w:rsidRDefault="00A10328" w:rsidP="00A10328">
      <w:pPr>
        <w:numPr>
          <w:ilvl w:val="0"/>
          <w:numId w:val="13"/>
        </w:numPr>
        <w:tabs>
          <w:tab w:val="left" w:pos="0"/>
        </w:tabs>
        <w:spacing w:after="0" w:line="240" w:lineRule="auto"/>
        <w:ind w:left="-180" w:firstLine="540"/>
        <w:jc w:val="both"/>
        <w:rPr>
          <w:i/>
          <w:szCs w:val="28"/>
        </w:rPr>
      </w:pPr>
      <w:r w:rsidRPr="00D63750">
        <w:rPr>
          <w:i/>
          <w:szCs w:val="28"/>
        </w:rPr>
        <w:t>Выраженная недостаточность питания.</w:t>
      </w:r>
    </w:p>
    <w:p w:rsidR="00A10328" w:rsidRPr="00D63750" w:rsidRDefault="00A10328" w:rsidP="00A10328">
      <w:pPr>
        <w:numPr>
          <w:ilvl w:val="0"/>
          <w:numId w:val="13"/>
        </w:numPr>
        <w:tabs>
          <w:tab w:val="left" w:pos="0"/>
        </w:tabs>
        <w:spacing w:after="0" w:line="240" w:lineRule="auto"/>
        <w:ind w:left="-180" w:firstLine="540"/>
        <w:jc w:val="both"/>
        <w:rPr>
          <w:i/>
          <w:szCs w:val="28"/>
        </w:rPr>
      </w:pPr>
      <w:r w:rsidRPr="00D63750">
        <w:rPr>
          <w:i/>
          <w:szCs w:val="28"/>
        </w:rPr>
        <w:t>Ревматизм и диабет в семейном анамнезе.</w:t>
      </w:r>
    </w:p>
    <w:p w:rsidR="00A10328" w:rsidRPr="00D63750" w:rsidRDefault="00A10328" w:rsidP="00A10328">
      <w:pPr>
        <w:tabs>
          <w:tab w:val="left" w:pos="-540"/>
        </w:tabs>
        <w:ind w:left="-180" w:firstLine="540"/>
        <w:jc w:val="both"/>
        <w:rPr>
          <w:i/>
          <w:szCs w:val="28"/>
        </w:rPr>
      </w:pPr>
      <w:r w:rsidRPr="00D63750">
        <w:rPr>
          <w:i/>
          <w:szCs w:val="28"/>
        </w:rPr>
        <w:t>Что касается противопоказаний к интенсивным методам закаливания с использованием высоких температур (сауна, баня), то их перечень значительно меньше:</w:t>
      </w:r>
    </w:p>
    <w:p w:rsidR="00A10328" w:rsidRPr="00D63750" w:rsidRDefault="00A10328" w:rsidP="00A10328">
      <w:pPr>
        <w:numPr>
          <w:ilvl w:val="0"/>
          <w:numId w:val="14"/>
        </w:numPr>
        <w:tabs>
          <w:tab w:val="clear" w:pos="720"/>
          <w:tab w:val="num" w:pos="-540"/>
          <w:tab w:val="left" w:pos="360"/>
        </w:tabs>
        <w:spacing w:after="0" w:line="240" w:lineRule="auto"/>
        <w:ind w:left="-180" w:firstLine="540"/>
        <w:jc w:val="both"/>
        <w:rPr>
          <w:i/>
          <w:szCs w:val="28"/>
        </w:rPr>
      </w:pPr>
      <w:r w:rsidRPr="00D63750">
        <w:rPr>
          <w:i/>
          <w:szCs w:val="28"/>
        </w:rPr>
        <w:t>В раннем детском возрасте это последствия родовых травм и других повреждений, возникающих в перинатальном периоде.</w:t>
      </w:r>
    </w:p>
    <w:p w:rsidR="00A10328" w:rsidRPr="00D63750" w:rsidRDefault="00A10328" w:rsidP="00A10328">
      <w:pPr>
        <w:numPr>
          <w:ilvl w:val="0"/>
          <w:numId w:val="14"/>
        </w:numPr>
        <w:tabs>
          <w:tab w:val="clear" w:pos="720"/>
          <w:tab w:val="num" w:pos="-540"/>
          <w:tab w:val="left" w:pos="360"/>
        </w:tabs>
        <w:spacing w:after="0" w:line="240" w:lineRule="auto"/>
        <w:ind w:left="-180" w:firstLine="540"/>
        <w:jc w:val="both"/>
        <w:rPr>
          <w:i/>
          <w:szCs w:val="28"/>
        </w:rPr>
      </w:pPr>
      <w:proofErr w:type="spellStart"/>
      <w:r w:rsidRPr="00D63750">
        <w:rPr>
          <w:i/>
          <w:szCs w:val="28"/>
        </w:rPr>
        <w:t>Постгипоксическая</w:t>
      </w:r>
      <w:proofErr w:type="spellEnd"/>
      <w:r w:rsidRPr="00D63750">
        <w:rPr>
          <w:i/>
          <w:szCs w:val="28"/>
        </w:rPr>
        <w:t xml:space="preserve"> энцефалопатия.</w:t>
      </w:r>
    </w:p>
    <w:p w:rsidR="00A10328" w:rsidRPr="00D63750" w:rsidRDefault="00A10328" w:rsidP="00A10328">
      <w:pPr>
        <w:numPr>
          <w:ilvl w:val="0"/>
          <w:numId w:val="14"/>
        </w:numPr>
        <w:tabs>
          <w:tab w:val="clear" w:pos="720"/>
          <w:tab w:val="num" w:pos="-540"/>
          <w:tab w:val="left" w:pos="360"/>
        </w:tabs>
        <w:spacing w:after="0" w:line="240" w:lineRule="auto"/>
        <w:ind w:left="-180" w:firstLine="540"/>
        <w:jc w:val="both"/>
        <w:rPr>
          <w:i/>
          <w:szCs w:val="28"/>
        </w:rPr>
      </w:pPr>
      <w:r w:rsidRPr="00D63750">
        <w:rPr>
          <w:i/>
          <w:szCs w:val="28"/>
        </w:rPr>
        <w:t>Повышенная судорожная готовность.</w:t>
      </w:r>
    </w:p>
    <w:p w:rsidR="00A10328" w:rsidRPr="00D63750" w:rsidRDefault="00A10328" w:rsidP="00A10328">
      <w:pPr>
        <w:numPr>
          <w:ilvl w:val="0"/>
          <w:numId w:val="14"/>
        </w:numPr>
        <w:tabs>
          <w:tab w:val="clear" w:pos="720"/>
          <w:tab w:val="num" w:pos="-540"/>
          <w:tab w:val="left" w:pos="360"/>
        </w:tabs>
        <w:spacing w:after="0" w:line="240" w:lineRule="auto"/>
        <w:ind w:left="-180" w:firstLine="540"/>
        <w:jc w:val="both"/>
        <w:rPr>
          <w:i/>
          <w:szCs w:val="28"/>
        </w:rPr>
      </w:pPr>
      <w:r w:rsidRPr="00D63750">
        <w:rPr>
          <w:i/>
          <w:szCs w:val="28"/>
        </w:rPr>
        <w:t>Врождённые пороки сердца в стадии декомпенсации.</w:t>
      </w:r>
    </w:p>
    <w:p w:rsidR="00A10328" w:rsidRPr="00D63750" w:rsidRDefault="00A10328" w:rsidP="00A10328">
      <w:pPr>
        <w:numPr>
          <w:ilvl w:val="0"/>
          <w:numId w:val="14"/>
        </w:numPr>
        <w:tabs>
          <w:tab w:val="clear" w:pos="720"/>
          <w:tab w:val="num" w:pos="-540"/>
          <w:tab w:val="left" w:pos="360"/>
        </w:tabs>
        <w:spacing w:after="0" w:line="240" w:lineRule="auto"/>
        <w:ind w:left="-180" w:firstLine="540"/>
        <w:jc w:val="both"/>
        <w:rPr>
          <w:i/>
          <w:szCs w:val="28"/>
        </w:rPr>
      </w:pPr>
      <w:r w:rsidRPr="00D63750">
        <w:rPr>
          <w:i/>
          <w:szCs w:val="28"/>
        </w:rPr>
        <w:t>Острые инфекционные заболевания с высокой температурой.</w:t>
      </w:r>
    </w:p>
    <w:p w:rsidR="00A10328" w:rsidRPr="00D63750" w:rsidRDefault="00A10328" w:rsidP="00A10328">
      <w:pPr>
        <w:numPr>
          <w:ilvl w:val="0"/>
          <w:numId w:val="14"/>
        </w:numPr>
        <w:tabs>
          <w:tab w:val="clear" w:pos="720"/>
          <w:tab w:val="num" w:pos="-540"/>
          <w:tab w:val="left" w:pos="360"/>
        </w:tabs>
        <w:spacing w:after="0" w:line="240" w:lineRule="auto"/>
        <w:ind w:left="-180" w:firstLine="540"/>
        <w:jc w:val="both"/>
        <w:rPr>
          <w:i/>
          <w:szCs w:val="28"/>
        </w:rPr>
      </w:pPr>
      <w:r w:rsidRPr="00D63750">
        <w:rPr>
          <w:i/>
          <w:szCs w:val="28"/>
        </w:rPr>
        <w:t>Различные формы эпилепсии.</w:t>
      </w:r>
    </w:p>
    <w:p w:rsidR="00A10328" w:rsidRPr="00D63750" w:rsidRDefault="00A10328" w:rsidP="00A10328">
      <w:pPr>
        <w:tabs>
          <w:tab w:val="left" w:pos="360"/>
        </w:tabs>
        <w:ind w:left="-180" w:firstLine="540"/>
        <w:jc w:val="both"/>
        <w:rPr>
          <w:i/>
          <w:szCs w:val="28"/>
        </w:rPr>
      </w:pPr>
      <w:r w:rsidRPr="00D63750">
        <w:rPr>
          <w:i/>
          <w:szCs w:val="28"/>
        </w:rPr>
        <w:t>Таким образом, интенсивные методы закаливания могут быть рекомендованы лишь детям, не имеющим к ним противопоказаний, обладающим соответствующим типом терморегуляции.</w:t>
      </w:r>
    </w:p>
    <w:p w:rsidR="00A10328" w:rsidRPr="00D63750" w:rsidRDefault="00A10328" w:rsidP="00A10328">
      <w:pPr>
        <w:tabs>
          <w:tab w:val="left" w:pos="360"/>
        </w:tabs>
        <w:ind w:left="-180" w:firstLine="540"/>
        <w:jc w:val="both"/>
        <w:rPr>
          <w:i/>
          <w:szCs w:val="28"/>
        </w:rPr>
      </w:pPr>
    </w:p>
    <w:p w:rsidR="00A10328" w:rsidRDefault="00A10328" w:rsidP="00A10328">
      <w:pPr>
        <w:tabs>
          <w:tab w:val="left" w:pos="360"/>
        </w:tabs>
        <w:ind w:left="-180" w:firstLine="540"/>
        <w:jc w:val="center"/>
        <w:rPr>
          <w:b/>
          <w:i/>
          <w:szCs w:val="28"/>
        </w:rPr>
      </w:pPr>
    </w:p>
    <w:p w:rsidR="00A10328" w:rsidRDefault="00A10328" w:rsidP="00A10328">
      <w:pPr>
        <w:tabs>
          <w:tab w:val="left" w:pos="360"/>
        </w:tabs>
        <w:ind w:left="-180" w:firstLine="540"/>
        <w:jc w:val="center"/>
        <w:rPr>
          <w:b/>
          <w:i/>
          <w:szCs w:val="28"/>
        </w:rPr>
      </w:pPr>
    </w:p>
    <w:p w:rsidR="00A10328" w:rsidRDefault="00A10328" w:rsidP="00A10328">
      <w:pPr>
        <w:tabs>
          <w:tab w:val="left" w:pos="360"/>
        </w:tabs>
        <w:ind w:left="-180" w:firstLine="540"/>
        <w:jc w:val="center"/>
        <w:rPr>
          <w:b/>
          <w:i/>
          <w:szCs w:val="28"/>
        </w:rPr>
      </w:pPr>
    </w:p>
    <w:p w:rsidR="00A10328" w:rsidRDefault="00A10328" w:rsidP="00A10328">
      <w:pPr>
        <w:tabs>
          <w:tab w:val="left" w:pos="360"/>
        </w:tabs>
        <w:ind w:left="-180" w:firstLine="540"/>
        <w:jc w:val="center"/>
        <w:rPr>
          <w:b/>
          <w:i/>
          <w:szCs w:val="28"/>
        </w:rPr>
      </w:pPr>
    </w:p>
    <w:p w:rsidR="00A10328" w:rsidRDefault="00A10328" w:rsidP="00A10328">
      <w:pPr>
        <w:tabs>
          <w:tab w:val="left" w:pos="360"/>
        </w:tabs>
        <w:ind w:left="-180" w:firstLine="540"/>
        <w:jc w:val="center"/>
        <w:rPr>
          <w:b/>
          <w:i/>
          <w:szCs w:val="28"/>
        </w:rPr>
      </w:pPr>
    </w:p>
    <w:p w:rsidR="00A10328" w:rsidRDefault="00A10328" w:rsidP="00A10328">
      <w:pPr>
        <w:tabs>
          <w:tab w:val="left" w:pos="360"/>
        </w:tabs>
        <w:ind w:left="-180" w:firstLine="540"/>
        <w:jc w:val="center"/>
        <w:rPr>
          <w:b/>
          <w:i/>
          <w:color w:val="0000FF"/>
          <w:szCs w:val="28"/>
        </w:rPr>
      </w:pPr>
      <w:r w:rsidRPr="00D63750">
        <w:rPr>
          <w:b/>
          <w:i/>
          <w:color w:val="0000FF"/>
          <w:szCs w:val="28"/>
        </w:rPr>
        <w:t>Принципы реализации оригинальных систем закаливания.</w:t>
      </w:r>
    </w:p>
    <w:p w:rsidR="00A10328" w:rsidRPr="00C31332" w:rsidRDefault="00A10328" w:rsidP="00A10328">
      <w:pPr>
        <w:tabs>
          <w:tab w:val="left" w:pos="360"/>
        </w:tabs>
        <w:ind w:left="-180" w:firstLine="540"/>
        <w:jc w:val="center"/>
        <w:rPr>
          <w:b/>
          <w:i/>
          <w:color w:val="0000FF"/>
          <w:sz w:val="16"/>
          <w:szCs w:val="16"/>
        </w:rPr>
      </w:pPr>
    </w:p>
    <w:p w:rsidR="00A10328" w:rsidRPr="00D63750" w:rsidRDefault="00A10328" w:rsidP="00A10328">
      <w:pPr>
        <w:numPr>
          <w:ilvl w:val="0"/>
          <w:numId w:val="15"/>
        </w:numPr>
        <w:tabs>
          <w:tab w:val="clear" w:pos="720"/>
          <w:tab w:val="num" w:pos="-540"/>
          <w:tab w:val="left" w:pos="360"/>
        </w:tabs>
        <w:spacing w:after="0" w:line="240" w:lineRule="auto"/>
        <w:ind w:left="-180" w:firstLine="540"/>
        <w:jc w:val="both"/>
        <w:rPr>
          <w:i/>
          <w:szCs w:val="28"/>
        </w:rPr>
      </w:pPr>
      <w:r w:rsidRPr="00D63750">
        <w:rPr>
          <w:i/>
          <w:szCs w:val="28"/>
        </w:rPr>
        <w:t>Ведущими  научно-обоснованными методами эффективного закаливания являются контрастные температуры воздействия (</w:t>
      </w:r>
      <w:r w:rsidRPr="00C31332">
        <w:rPr>
          <w:i/>
          <w:color w:val="0000FF"/>
          <w:szCs w:val="28"/>
        </w:rPr>
        <w:t>контрастные ванны и контрастный душ</w:t>
      </w:r>
      <w:r w:rsidRPr="00D63750">
        <w:rPr>
          <w:i/>
          <w:szCs w:val="28"/>
        </w:rPr>
        <w:t>).</w:t>
      </w:r>
    </w:p>
    <w:p w:rsidR="00A10328" w:rsidRPr="00D63750" w:rsidRDefault="00A10328" w:rsidP="00A10328">
      <w:pPr>
        <w:tabs>
          <w:tab w:val="left" w:pos="360"/>
        </w:tabs>
        <w:ind w:left="-180" w:firstLine="540"/>
        <w:jc w:val="both"/>
        <w:rPr>
          <w:i/>
          <w:szCs w:val="28"/>
        </w:rPr>
      </w:pPr>
      <w:r w:rsidRPr="00D63750">
        <w:rPr>
          <w:i/>
          <w:szCs w:val="28"/>
        </w:rPr>
        <w:t xml:space="preserve">Именно эти методы способствуют развитию и совершенствованию системы физической терморегуляции, плохо функционирующей  </w:t>
      </w:r>
      <w:proofErr w:type="gramStart"/>
      <w:r w:rsidRPr="00D63750">
        <w:rPr>
          <w:i/>
          <w:szCs w:val="28"/>
        </w:rPr>
        <w:t>в первые</w:t>
      </w:r>
      <w:proofErr w:type="gramEnd"/>
      <w:r w:rsidRPr="00D63750">
        <w:rPr>
          <w:i/>
          <w:szCs w:val="28"/>
        </w:rPr>
        <w:t xml:space="preserve"> годы жизни.</w:t>
      </w:r>
    </w:p>
    <w:p w:rsidR="00A10328" w:rsidRPr="00D63750" w:rsidRDefault="00A10328" w:rsidP="00A10328">
      <w:pPr>
        <w:tabs>
          <w:tab w:val="left" w:pos="360"/>
        </w:tabs>
        <w:ind w:left="-180" w:firstLine="540"/>
        <w:jc w:val="both"/>
        <w:rPr>
          <w:i/>
          <w:szCs w:val="28"/>
        </w:rPr>
      </w:pPr>
      <w:r w:rsidRPr="00D63750">
        <w:rPr>
          <w:i/>
          <w:szCs w:val="28"/>
        </w:rPr>
        <w:t>Все водные контрастные процедуры лучше использовать в домашних условиях.</w:t>
      </w:r>
    </w:p>
    <w:p w:rsidR="00A10328" w:rsidRPr="00D63750" w:rsidRDefault="00A10328" w:rsidP="00A10328">
      <w:pPr>
        <w:numPr>
          <w:ilvl w:val="0"/>
          <w:numId w:val="15"/>
        </w:numPr>
        <w:tabs>
          <w:tab w:val="clear" w:pos="720"/>
          <w:tab w:val="left" w:pos="360"/>
        </w:tabs>
        <w:spacing w:after="0" w:line="240" w:lineRule="auto"/>
        <w:ind w:left="-180" w:firstLine="540"/>
        <w:jc w:val="both"/>
        <w:rPr>
          <w:i/>
          <w:szCs w:val="28"/>
        </w:rPr>
      </w:pPr>
      <w:r w:rsidRPr="00C31332">
        <w:rPr>
          <w:i/>
          <w:color w:val="0000FF"/>
          <w:szCs w:val="28"/>
        </w:rPr>
        <w:t>Циклические упражнения</w:t>
      </w:r>
      <w:r w:rsidRPr="00D63750">
        <w:rPr>
          <w:i/>
          <w:szCs w:val="28"/>
        </w:rPr>
        <w:t>, особенно на открытом воздухе, выполняемые детьми в свободной, не стесняющей движений одежде на занятиях физкультурой и прогулках, обладают хорошим закаливающим и оздоровительным эффектом.</w:t>
      </w:r>
    </w:p>
    <w:p w:rsidR="00A10328" w:rsidRPr="00D63750" w:rsidRDefault="00A10328" w:rsidP="00A10328">
      <w:pPr>
        <w:numPr>
          <w:ilvl w:val="0"/>
          <w:numId w:val="15"/>
        </w:numPr>
        <w:tabs>
          <w:tab w:val="clear" w:pos="720"/>
          <w:tab w:val="left" w:pos="360"/>
        </w:tabs>
        <w:spacing w:after="0" w:line="240" w:lineRule="auto"/>
        <w:ind w:left="-180" w:firstLine="540"/>
        <w:jc w:val="both"/>
        <w:rPr>
          <w:i/>
          <w:szCs w:val="28"/>
        </w:rPr>
      </w:pPr>
      <w:r w:rsidRPr="00C31332">
        <w:rPr>
          <w:i/>
          <w:color w:val="0000FF"/>
          <w:szCs w:val="28"/>
        </w:rPr>
        <w:t>Хождение босиком</w:t>
      </w:r>
      <w:r w:rsidRPr="00D63750">
        <w:rPr>
          <w:i/>
          <w:szCs w:val="28"/>
        </w:rPr>
        <w:t xml:space="preserve"> может быть эффективным закаливающим средством при условии постепенного его использования детьми. Оно должно организовываться  строго индивидуально.</w:t>
      </w:r>
    </w:p>
    <w:p w:rsidR="00A10328" w:rsidRPr="00D63750" w:rsidRDefault="00A10328" w:rsidP="00A10328">
      <w:pPr>
        <w:numPr>
          <w:ilvl w:val="0"/>
          <w:numId w:val="15"/>
        </w:numPr>
        <w:tabs>
          <w:tab w:val="clear" w:pos="720"/>
          <w:tab w:val="left" w:pos="360"/>
        </w:tabs>
        <w:spacing w:after="0" w:line="240" w:lineRule="auto"/>
        <w:ind w:left="-180" w:firstLine="540"/>
        <w:jc w:val="both"/>
        <w:rPr>
          <w:i/>
          <w:szCs w:val="28"/>
        </w:rPr>
      </w:pPr>
      <w:r w:rsidRPr="00D63750">
        <w:rPr>
          <w:i/>
          <w:szCs w:val="28"/>
        </w:rPr>
        <w:t xml:space="preserve">Основное правило – </w:t>
      </w:r>
      <w:r w:rsidRPr="00C31332">
        <w:rPr>
          <w:i/>
          <w:color w:val="0000FF"/>
          <w:szCs w:val="28"/>
        </w:rPr>
        <w:t>соответствие погоде на данный момент.</w:t>
      </w:r>
      <w:r w:rsidRPr="00D63750">
        <w:rPr>
          <w:i/>
          <w:szCs w:val="28"/>
        </w:rPr>
        <w:t xml:space="preserve"> Ребёнок, находящийся на прогулке на открытом воздухе, должен быть одет так, чтобы при отсутствии движений на какое-то время, он испытывал ощущение зябкости. Ни одна система не будет способствовать оздоровлению, если не продумать вопрос удобной одежды на прогулке.</w:t>
      </w:r>
    </w:p>
    <w:p w:rsidR="00A10328" w:rsidRPr="00D63750" w:rsidRDefault="00A10328" w:rsidP="00A10328">
      <w:pPr>
        <w:numPr>
          <w:ilvl w:val="0"/>
          <w:numId w:val="15"/>
        </w:numPr>
        <w:tabs>
          <w:tab w:val="clear" w:pos="720"/>
          <w:tab w:val="left" w:pos="360"/>
        </w:tabs>
        <w:spacing w:after="0" w:line="240" w:lineRule="auto"/>
        <w:ind w:left="-180" w:firstLine="540"/>
        <w:jc w:val="both"/>
        <w:rPr>
          <w:i/>
          <w:szCs w:val="28"/>
        </w:rPr>
      </w:pPr>
      <w:r w:rsidRPr="00C31332">
        <w:rPr>
          <w:i/>
          <w:color w:val="0000FF"/>
          <w:szCs w:val="28"/>
        </w:rPr>
        <w:lastRenderedPageBreak/>
        <w:t>Занятия плаванием</w:t>
      </w:r>
      <w:r w:rsidRPr="00D63750">
        <w:rPr>
          <w:i/>
          <w:szCs w:val="28"/>
        </w:rPr>
        <w:t xml:space="preserve"> в бассейне также способствуют закаливанию при использовании контрастного душа до и после окончания занятия. Отличные результаты можно получить в оздоровительном комплексе – бассейн, сауна.</w:t>
      </w:r>
    </w:p>
    <w:p w:rsidR="00A10328" w:rsidRPr="00D63750" w:rsidRDefault="00A10328" w:rsidP="00A10328">
      <w:pPr>
        <w:tabs>
          <w:tab w:val="left" w:pos="360"/>
        </w:tabs>
        <w:ind w:left="-180" w:firstLine="540"/>
        <w:jc w:val="both"/>
        <w:rPr>
          <w:i/>
          <w:szCs w:val="28"/>
        </w:rPr>
      </w:pPr>
    </w:p>
    <w:p w:rsidR="00A10328" w:rsidRPr="00D63750" w:rsidRDefault="00A10328" w:rsidP="00A10328">
      <w:pPr>
        <w:tabs>
          <w:tab w:val="left" w:pos="360"/>
        </w:tabs>
        <w:ind w:left="-180" w:firstLine="540"/>
        <w:jc w:val="center"/>
        <w:rPr>
          <w:b/>
          <w:i/>
          <w:color w:val="FF0000"/>
          <w:szCs w:val="28"/>
        </w:rPr>
      </w:pPr>
      <w:r w:rsidRPr="00D63750">
        <w:rPr>
          <w:b/>
          <w:i/>
          <w:color w:val="FF0000"/>
          <w:szCs w:val="28"/>
        </w:rPr>
        <w:t>О чём следует помнить!</w:t>
      </w:r>
    </w:p>
    <w:p w:rsidR="00A10328" w:rsidRPr="00484E5E" w:rsidRDefault="00A10328" w:rsidP="00A10328">
      <w:pPr>
        <w:tabs>
          <w:tab w:val="left" w:pos="360"/>
        </w:tabs>
        <w:ind w:left="-180" w:firstLine="540"/>
        <w:jc w:val="both"/>
        <w:rPr>
          <w:sz w:val="32"/>
          <w:szCs w:val="32"/>
        </w:rPr>
      </w:pPr>
      <w:r w:rsidRPr="00D63750">
        <w:t>Первый эффект в снижении острой заболеваемости проявляется</w:t>
      </w:r>
      <w:r w:rsidRPr="00D63750">
        <w:rPr>
          <w:color w:val="FF0000"/>
        </w:rPr>
        <w:t xml:space="preserve"> </w:t>
      </w:r>
      <w:r w:rsidRPr="00D63750">
        <w:rPr>
          <w:b/>
          <w:color w:val="FF0000"/>
        </w:rPr>
        <w:t>только</w:t>
      </w:r>
      <w:r w:rsidRPr="00D63750">
        <w:rPr>
          <w:color w:val="FF0000"/>
        </w:rPr>
        <w:t xml:space="preserve"> </w:t>
      </w:r>
      <w:r w:rsidRPr="00D63750">
        <w:rPr>
          <w:b/>
          <w:color w:val="FF0000"/>
        </w:rPr>
        <w:t>через несколько месяцев</w:t>
      </w:r>
      <w:r w:rsidRPr="00D63750">
        <w:rPr>
          <w:color w:val="FF0000"/>
        </w:rPr>
        <w:t xml:space="preserve"> </w:t>
      </w:r>
      <w:r w:rsidRPr="00D63750">
        <w:t>после начала процедур, а стойкий эффект</w:t>
      </w:r>
      <w:r w:rsidRPr="00D63750">
        <w:rPr>
          <w:color w:val="FF0000"/>
        </w:rPr>
        <w:t xml:space="preserve"> – </w:t>
      </w:r>
      <w:r w:rsidRPr="00D63750">
        <w:rPr>
          <w:b/>
          <w:color w:val="FF0000"/>
        </w:rPr>
        <w:t>только через год.</w:t>
      </w:r>
      <w:r w:rsidRPr="00D63750">
        <w:rPr>
          <w:color w:val="FF0000"/>
        </w:rPr>
        <w:t xml:space="preserve">  </w:t>
      </w:r>
    </w:p>
    <w:p w:rsidR="00A10328" w:rsidRPr="00484E5E" w:rsidRDefault="00A10328" w:rsidP="00A10328">
      <w:pPr>
        <w:pStyle w:val="a9"/>
        <w:ind w:left="-180" w:firstLine="540"/>
        <w:jc w:val="both"/>
        <w:rPr>
          <w:rFonts w:ascii="Times New Roman" w:hAnsi="Times New Roman"/>
          <w:i/>
          <w:spacing w:val="0"/>
          <w:position w:val="0"/>
          <w:sz w:val="32"/>
          <w:szCs w:val="32"/>
        </w:rPr>
      </w:pPr>
    </w:p>
    <w:p w:rsidR="00A10328" w:rsidRPr="00E90846" w:rsidRDefault="00A10328" w:rsidP="00A10328">
      <w:pPr>
        <w:pStyle w:val="a9"/>
        <w:ind w:left="-180" w:firstLine="540"/>
        <w:jc w:val="both"/>
        <w:rPr>
          <w:rFonts w:ascii="Times New Roman" w:hAnsi="Times New Roman"/>
          <w:i/>
          <w:spacing w:val="0"/>
          <w:position w:val="0"/>
          <w:sz w:val="16"/>
          <w:szCs w:val="16"/>
        </w:rPr>
      </w:pPr>
    </w:p>
    <w:p w:rsidR="00A10328" w:rsidRDefault="00A10328" w:rsidP="00A10328">
      <w:pPr>
        <w:pStyle w:val="a9"/>
        <w:ind w:left="-180" w:firstLine="540"/>
        <w:rPr>
          <w:rFonts w:ascii="Times New Roman" w:hAnsi="Times New Roman"/>
          <w:i/>
          <w:spacing w:val="0"/>
          <w:position w:val="0"/>
          <w:sz w:val="32"/>
          <w:szCs w:val="32"/>
        </w:rPr>
      </w:pPr>
      <w:r>
        <w:rPr>
          <w:b w:val="0"/>
          <w:noProof/>
          <w:sz w:val="32"/>
          <w:szCs w:val="32"/>
        </w:rPr>
        <w:drawing>
          <wp:inline distT="0" distB="0" distL="0" distR="0">
            <wp:extent cx="2238375" cy="38100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2238375" cy="3810000"/>
                    </a:xfrm>
                    <a:prstGeom prst="rect">
                      <a:avLst/>
                    </a:prstGeom>
                    <a:noFill/>
                    <a:ln w="9525">
                      <a:noFill/>
                      <a:miter lim="800000"/>
                      <a:headEnd/>
                      <a:tailEnd/>
                    </a:ln>
                  </pic:spPr>
                </pic:pic>
              </a:graphicData>
            </a:graphic>
          </wp:inline>
        </w:drawing>
      </w:r>
    </w:p>
    <w:p w:rsidR="00A10328" w:rsidRPr="00C31332" w:rsidRDefault="00A10328" w:rsidP="00A10328">
      <w:pPr>
        <w:pStyle w:val="a9"/>
        <w:ind w:left="-180" w:firstLine="540"/>
        <w:rPr>
          <w:rFonts w:ascii="Times New Roman" w:hAnsi="Times New Roman"/>
          <w:color w:val="FF0000"/>
          <w:spacing w:val="0"/>
          <w:position w:val="0"/>
          <w:sz w:val="28"/>
          <w:szCs w:val="28"/>
        </w:rPr>
      </w:pPr>
      <w:r w:rsidRPr="00C31332">
        <w:rPr>
          <w:rFonts w:ascii="Times New Roman" w:hAnsi="Times New Roman"/>
          <w:color w:val="FF0000"/>
          <w:spacing w:val="0"/>
          <w:position w:val="0"/>
          <w:sz w:val="28"/>
          <w:szCs w:val="28"/>
        </w:rPr>
        <w:t>Примерные рекомендации по закаливанию детей</w:t>
      </w:r>
    </w:p>
    <w:p w:rsidR="00A10328" w:rsidRPr="003A359F" w:rsidRDefault="00A10328" w:rsidP="00A10328">
      <w:pPr>
        <w:pStyle w:val="a9"/>
        <w:ind w:left="-180" w:firstLine="540"/>
        <w:rPr>
          <w:rFonts w:ascii="Times New Roman" w:hAnsi="Times New Roman"/>
          <w:i/>
          <w:spacing w:val="0"/>
          <w:position w:val="0"/>
          <w:sz w:val="28"/>
          <w:szCs w:val="28"/>
        </w:rPr>
      </w:pPr>
      <w:r w:rsidRPr="003A359F">
        <w:rPr>
          <w:rFonts w:ascii="Times New Roman" w:hAnsi="Times New Roman"/>
          <w:i/>
          <w:spacing w:val="0"/>
          <w:position w:val="0"/>
          <w:sz w:val="28"/>
          <w:szCs w:val="28"/>
        </w:rPr>
        <w:t>(если ребёнок впервые приступает к закаливанию)</w:t>
      </w:r>
    </w:p>
    <w:p w:rsidR="00A10328" w:rsidRPr="00D63750" w:rsidRDefault="00A10328" w:rsidP="00A10328">
      <w:pPr>
        <w:pStyle w:val="a9"/>
        <w:ind w:left="-180" w:firstLine="540"/>
        <w:jc w:val="both"/>
        <w:rPr>
          <w:rFonts w:ascii="Times New Roman" w:hAnsi="Times New Roman"/>
          <w:b w:val="0"/>
          <w:i/>
          <w:spacing w:val="0"/>
          <w:position w:val="0"/>
          <w:sz w:val="16"/>
          <w:szCs w:val="16"/>
        </w:rPr>
      </w:pPr>
    </w:p>
    <w:p w:rsidR="00A10328" w:rsidRPr="00C31332" w:rsidRDefault="00A10328" w:rsidP="00A10328">
      <w:pPr>
        <w:pStyle w:val="a9"/>
        <w:numPr>
          <w:ilvl w:val="0"/>
          <w:numId w:val="11"/>
        </w:numPr>
        <w:tabs>
          <w:tab w:val="left" w:pos="180"/>
        </w:tabs>
        <w:ind w:left="-180" w:firstLine="540"/>
        <w:jc w:val="both"/>
        <w:rPr>
          <w:rFonts w:ascii="Times New Roman" w:hAnsi="Times New Roman"/>
          <w:b w:val="0"/>
          <w:color w:val="0000FF"/>
          <w:spacing w:val="0"/>
          <w:position w:val="0"/>
          <w:sz w:val="28"/>
          <w:szCs w:val="28"/>
        </w:rPr>
      </w:pPr>
      <w:r w:rsidRPr="00C31332">
        <w:rPr>
          <w:rFonts w:ascii="Times New Roman" w:hAnsi="Times New Roman"/>
          <w:color w:val="0000FF"/>
          <w:spacing w:val="0"/>
          <w:position w:val="0"/>
          <w:sz w:val="28"/>
          <w:szCs w:val="28"/>
        </w:rPr>
        <w:t xml:space="preserve">Закаливание воздухом. </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 xml:space="preserve"> </w:t>
      </w:r>
      <w:proofErr w:type="gramStart"/>
      <w:r w:rsidRPr="00D63750">
        <w:rPr>
          <w:rFonts w:ascii="Times New Roman" w:hAnsi="Times New Roman"/>
          <w:b w:val="0"/>
          <w:spacing w:val="0"/>
          <w:position w:val="0"/>
          <w:sz w:val="28"/>
          <w:szCs w:val="28"/>
        </w:rPr>
        <w:t xml:space="preserve">Прогулка в любую погоду! (полезно вспомнить совет одного из старейших </w:t>
      </w:r>
      <w:proofErr w:type="spellStart"/>
      <w:r w:rsidRPr="00D63750">
        <w:rPr>
          <w:rFonts w:ascii="Times New Roman" w:hAnsi="Times New Roman"/>
          <w:b w:val="0"/>
          <w:spacing w:val="0"/>
          <w:position w:val="0"/>
          <w:sz w:val="28"/>
          <w:szCs w:val="28"/>
        </w:rPr>
        <w:t>педиаторов</w:t>
      </w:r>
      <w:proofErr w:type="spellEnd"/>
      <w:r w:rsidRPr="00D63750">
        <w:rPr>
          <w:rFonts w:ascii="Times New Roman" w:hAnsi="Times New Roman"/>
          <w:b w:val="0"/>
          <w:spacing w:val="0"/>
          <w:position w:val="0"/>
          <w:sz w:val="28"/>
          <w:szCs w:val="28"/>
        </w:rPr>
        <w:t xml:space="preserve"> Г.Б. Гецова:</w:t>
      </w:r>
      <w:proofErr w:type="gramEnd"/>
      <w:r w:rsidRPr="00D63750">
        <w:rPr>
          <w:rFonts w:ascii="Times New Roman" w:hAnsi="Times New Roman"/>
          <w:b w:val="0"/>
          <w:spacing w:val="0"/>
          <w:position w:val="0"/>
          <w:sz w:val="28"/>
          <w:szCs w:val="28"/>
        </w:rPr>
        <w:t xml:space="preserve"> </w:t>
      </w:r>
      <w:proofErr w:type="gramStart"/>
      <w:r w:rsidRPr="00D63750">
        <w:rPr>
          <w:rFonts w:ascii="Times New Roman" w:hAnsi="Times New Roman"/>
          <w:b w:val="0"/>
          <w:spacing w:val="0"/>
          <w:position w:val="0"/>
          <w:sz w:val="28"/>
          <w:szCs w:val="28"/>
        </w:rPr>
        <w:t>«Гулять в любую погоду, кроме особо отвратительной!»)</w:t>
      </w:r>
      <w:proofErr w:type="gramEnd"/>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Следует помнить, что правильная одежда для ребёнка должна предусматривать возможность двигаться. Ребёнок должен вернуться с прогулки</w:t>
      </w:r>
      <w:r w:rsidRPr="00D63750">
        <w:rPr>
          <w:rFonts w:ascii="Times New Roman" w:hAnsi="Times New Roman"/>
          <w:b w:val="0"/>
          <w:i/>
          <w:spacing w:val="0"/>
          <w:position w:val="0"/>
          <w:sz w:val="28"/>
          <w:szCs w:val="28"/>
        </w:rPr>
        <w:t xml:space="preserve"> </w:t>
      </w:r>
      <w:proofErr w:type="gramStart"/>
      <w:r w:rsidRPr="00D63750">
        <w:rPr>
          <w:rFonts w:ascii="Times New Roman" w:hAnsi="Times New Roman"/>
          <w:b w:val="0"/>
          <w:i/>
          <w:spacing w:val="0"/>
          <w:position w:val="0"/>
          <w:sz w:val="28"/>
          <w:szCs w:val="28"/>
        </w:rPr>
        <w:t>непотным</w:t>
      </w:r>
      <w:proofErr w:type="gramEnd"/>
      <w:r w:rsidRPr="00D63750">
        <w:rPr>
          <w:rFonts w:ascii="Times New Roman" w:hAnsi="Times New Roman"/>
          <w:b w:val="0"/>
          <w:i/>
          <w:spacing w:val="0"/>
          <w:position w:val="0"/>
          <w:sz w:val="28"/>
          <w:szCs w:val="28"/>
        </w:rPr>
        <w:t>,</w:t>
      </w:r>
      <w:r w:rsidRPr="00D63750">
        <w:rPr>
          <w:rFonts w:ascii="Times New Roman" w:hAnsi="Times New Roman"/>
          <w:b w:val="0"/>
          <w:spacing w:val="0"/>
          <w:position w:val="0"/>
          <w:sz w:val="28"/>
          <w:szCs w:val="28"/>
        </w:rPr>
        <w:t xml:space="preserve"> с сухими и тёплыми ногами.</w:t>
      </w:r>
      <w:r w:rsidRPr="00D63750">
        <w:rPr>
          <w:rFonts w:ascii="Times New Roman" w:hAnsi="Times New Roman"/>
          <w:b w:val="0"/>
          <w:i/>
          <w:spacing w:val="0"/>
          <w:position w:val="0"/>
          <w:sz w:val="28"/>
          <w:szCs w:val="28"/>
        </w:rPr>
        <w:t xml:space="preserve"> </w:t>
      </w:r>
    </w:p>
    <w:p w:rsidR="00A10328" w:rsidRPr="00C31332" w:rsidRDefault="00A10328" w:rsidP="00A10328">
      <w:pPr>
        <w:pStyle w:val="a9"/>
        <w:tabs>
          <w:tab w:val="left" w:pos="180"/>
        </w:tabs>
        <w:ind w:left="-180" w:firstLine="540"/>
        <w:rPr>
          <w:rFonts w:ascii="Times New Roman" w:hAnsi="Times New Roman"/>
          <w:b w:val="0"/>
          <w:color w:val="FF0000"/>
          <w:spacing w:val="0"/>
          <w:position w:val="0"/>
          <w:sz w:val="28"/>
          <w:szCs w:val="28"/>
        </w:rPr>
      </w:pPr>
      <w:r w:rsidRPr="00C31332">
        <w:rPr>
          <w:rFonts w:ascii="Times New Roman" w:hAnsi="Times New Roman"/>
          <w:color w:val="FF0000"/>
          <w:spacing w:val="0"/>
          <w:position w:val="0"/>
          <w:sz w:val="28"/>
          <w:szCs w:val="28"/>
        </w:rPr>
        <w:t>Воздушные ванны.</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При переодевании следует оставлять ребёнка на некоторое время обнажённым, при этом давая ему возможность двигаться. Продолжительность такой ванны определяется реакцией ребёнка (положительной). Ориентируясь на реакцию, можно постепенно, через 2-3 дня или более постепенно, либо снижать температуру в помещении, в котором проводиться воздушная ванна, либо увеличивать время.</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16"/>
          <w:szCs w:val="16"/>
        </w:rPr>
      </w:pPr>
    </w:p>
    <w:p w:rsidR="00A10328" w:rsidRPr="00C31332" w:rsidRDefault="00A10328" w:rsidP="00A10328">
      <w:pPr>
        <w:pStyle w:val="a9"/>
        <w:numPr>
          <w:ilvl w:val="0"/>
          <w:numId w:val="11"/>
        </w:numPr>
        <w:tabs>
          <w:tab w:val="num" w:pos="180"/>
        </w:tabs>
        <w:ind w:left="-180" w:firstLine="540"/>
        <w:jc w:val="both"/>
        <w:rPr>
          <w:rFonts w:ascii="Times New Roman" w:hAnsi="Times New Roman"/>
          <w:b w:val="0"/>
          <w:color w:val="0000FF"/>
          <w:spacing w:val="0"/>
          <w:position w:val="0"/>
          <w:sz w:val="28"/>
          <w:szCs w:val="28"/>
        </w:rPr>
      </w:pPr>
      <w:r w:rsidRPr="00C31332">
        <w:rPr>
          <w:rFonts w:ascii="Times New Roman" w:hAnsi="Times New Roman"/>
          <w:color w:val="0000FF"/>
          <w:spacing w:val="0"/>
          <w:position w:val="0"/>
          <w:sz w:val="28"/>
          <w:szCs w:val="28"/>
        </w:rPr>
        <w:t>Специальное закаливание водой.</w:t>
      </w:r>
    </w:p>
    <w:p w:rsidR="00A10328" w:rsidRDefault="00A10328" w:rsidP="00A10328">
      <w:pPr>
        <w:pStyle w:val="a9"/>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 xml:space="preserve">Простой и доступной методикой является </w:t>
      </w:r>
      <w:r>
        <w:rPr>
          <w:rFonts w:ascii="Times New Roman" w:hAnsi="Times New Roman"/>
          <w:b w:val="0"/>
          <w:spacing w:val="0"/>
          <w:position w:val="0"/>
          <w:sz w:val="28"/>
          <w:szCs w:val="28"/>
        </w:rPr>
        <w:t>–</w:t>
      </w:r>
    </w:p>
    <w:p w:rsidR="00A10328" w:rsidRPr="00C31332" w:rsidRDefault="00A10328" w:rsidP="00A10328">
      <w:pPr>
        <w:pStyle w:val="a9"/>
        <w:ind w:left="-180" w:firstLine="540"/>
        <w:jc w:val="both"/>
        <w:rPr>
          <w:rFonts w:ascii="Times New Roman" w:hAnsi="Times New Roman"/>
          <w:b w:val="0"/>
          <w:spacing w:val="0"/>
          <w:position w:val="0"/>
          <w:sz w:val="16"/>
          <w:szCs w:val="16"/>
        </w:rPr>
      </w:pPr>
    </w:p>
    <w:p w:rsidR="00A10328" w:rsidRPr="00D63750" w:rsidRDefault="00A10328" w:rsidP="00A10328">
      <w:pPr>
        <w:pStyle w:val="a9"/>
        <w:ind w:left="-180" w:firstLine="540"/>
        <w:rPr>
          <w:rFonts w:ascii="Times New Roman" w:hAnsi="Times New Roman"/>
          <w:b w:val="0"/>
          <w:spacing w:val="0"/>
          <w:position w:val="0"/>
          <w:sz w:val="28"/>
          <w:szCs w:val="28"/>
        </w:rPr>
      </w:pPr>
      <w:r w:rsidRPr="00C31332">
        <w:rPr>
          <w:rFonts w:ascii="Times New Roman" w:hAnsi="Times New Roman"/>
          <w:color w:val="FF0000"/>
          <w:spacing w:val="0"/>
          <w:position w:val="0"/>
          <w:sz w:val="28"/>
          <w:szCs w:val="28"/>
        </w:rPr>
        <w:lastRenderedPageBreak/>
        <w:t>специальный закаливающий массаж.</w:t>
      </w:r>
    </w:p>
    <w:p w:rsidR="00A10328" w:rsidRPr="00C31332" w:rsidRDefault="00A10328" w:rsidP="00A10328">
      <w:pPr>
        <w:pStyle w:val="a9"/>
        <w:ind w:left="-180" w:firstLine="540"/>
        <w:jc w:val="both"/>
        <w:rPr>
          <w:rFonts w:ascii="Times New Roman" w:hAnsi="Times New Roman"/>
          <w:color w:val="0000FF"/>
          <w:spacing w:val="0"/>
          <w:position w:val="0"/>
          <w:sz w:val="16"/>
          <w:szCs w:val="16"/>
        </w:rPr>
      </w:pPr>
    </w:p>
    <w:p w:rsidR="00A10328" w:rsidRPr="00D63750" w:rsidRDefault="00A10328" w:rsidP="00A10328">
      <w:pPr>
        <w:pStyle w:val="a9"/>
        <w:ind w:left="-180" w:firstLine="540"/>
        <w:jc w:val="both"/>
        <w:rPr>
          <w:rFonts w:ascii="Times New Roman" w:hAnsi="Times New Roman"/>
          <w:b w:val="0"/>
          <w:spacing w:val="0"/>
          <w:position w:val="0"/>
          <w:sz w:val="28"/>
          <w:szCs w:val="28"/>
        </w:rPr>
      </w:pPr>
      <w:r w:rsidRPr="00C31332">
        <w:rPr>
          <w:rFonts w:ascii="Times New Roman" w:hAnsi="Times New Roman"/>
          <w:color w:val="0000FF"/>
          <w:spacing w:val="0"/>
          <w:position w:val="0"/>
          <w:sz w:val="28"/>
          <w:szCs w:val="28"/>
        </w:rPr>
        <w:t>1-я неделя</w:t>
      </w:r>
      <w:r w:rsidRPr="00C31332">
        <w:rPr>
          <w:rFonts w:ascii="Times New Roman" w:hAnsi="Times New Roman"/>
          <w:b w:val="0"/>
          <w:color w:val="0000FF"/>
          <w:spacing w:val="0"/>
          <w:position w:val="0"/>
          <w:sz w:val="28"/>
          <w:szCs w:val="28"/>
        </w:rPr>
        <w:t>:</w:t>
      </w:r>
      <w:r w:rsidRPr="00D63750">
        <w:rPr>
          <w:rFonts w:ascii="Times New Roman" w:hAnsi="Times New Roman"/>
          <w:b w:val="0"/>
          <w:spacing w:val="0"/>
          <w:position w:val="0"/>
          <w:sz w:val="28"/>
          <w:szCs w:val="28"/>
        </w:rPr>
        <w:t xml:space="preserve"> растирание сухой рукавичкой.</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C31332">
        <w:rPr>
          <w:rFonts w:ascii="Times New Roman" w:hAnsi="Times New Roman"/>
          <w:color w:val="0000FF"/>
          <w:spacing w:val="0"/>
          <w:position w:val="0"/>
          <w:sz w:val="28"/>
          <w:szCs w:val="28"/>
        </w:rPr>
        <w:t>2-я неделя</w:t>
      </w:r>
      <w:r w:rsidRPr="00D63750">
        <w:rPr>
          <w:rFonts w:ascii="Times New Roman" w:hAnsi="Times New Roman"/>
          <w:b w:val="0"/>
          <w:spacing w:val="0"/>
          <w:position w:val="0"/>
          <w:sz w:val="28"/>
          <w:szCs w:val="28"/>
        </w:rPr>
        <w:t>: растирание влажной рукавичкой смоченной в тёплой воде,</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C31332">
        <w:rPr>
          <w:rFonts w:ascii="Times New Roman" w:hAnsi="Times New Roman"/>
          <w:color w:val="0000FF"/>
          <w:spacing w:val="0"/>
          <w:position w:val="0"/>
          <w:sz w:val="28"/>
          <w:szCs w:val="28"/>
        </w:rPr>
        <w:t>3-я неделя</w:t>
      </w:r>
      <w:r w:rsidRPr="00D63750">
        <w:rPr>
          <w:rFonts w:ascii="Times New Roman" w:hAnsi="Times New Roman"/>
          <w:b w:val="0"/>
          <w:spacing w:val="0"/>
          <w:position w:val="0"/>
          <w:sz w:val="28"/>
          <w:szCs w:val="28"/>
        </w:rPr>
        <w:t>: растирание влажной рукавичкой с постепенным  снижением температуры воды.</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Pr>
          <w:rFonts w:ascii="Times New Roman" w:hAnsi="Times New Roman"/>
          <w:color w:val="0000FF"/>
          <w:spacing w:val="0"/>
          <w:position w:val="0"/>
          <w:sz w:val="28"/>
          <w:szCs w:val="28"/>
        </w:rPr>
        <w:t>4-</w:t>
      </w:r>
      <w:r w:rsidRPr="00C31332">
        <w:rPr>
          <w:rFonts w:ascii="Times New Roman" w:hAnsi="Times New Roman"/>
          <w:color w:val="0000FF"/>
          <w:spacing w:val="0"/>
          <w:position w:val="0"/>
          <w:sz w:val="28"/>
          <w:szCs w:val="28"/>
        </w:rPr>
        <w:t>я неделя</w:t>
      </w:r>
      <w:r w:rsidRPr="00D63750">
        <w:rPr>
          <w:rFonts w:ascii="Times New Roman" w:hAnsi="Times New Roman"/>
          <w:b w:val="0"/>
          <w:spacing w:val="0"/>
          <w:position w:val="0"/>
          <w:sz w:val="28"/>
          <w:szCs w:val="28"/>
        </w:rPr>
        <w:t>: растирание массажной щёткой.</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После процедуры ребёнка следует одеть в сухое бельё.</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16"/>
          <w:szCs w:val="16"/>
        </w:rPr>
      </w:pPr>
    </w:p>
    <w:p w:rsidR="00A10328" w:rsidRPr="00C31332" w:rsidRDefault="00A10328" w:rsidP="00A10328">
      <w:pPr>
        <w:pStyle w:val="a9"/>
        <w:tabs>
          <w:tab w:val="left" w:pos="180"/>
        </w:tabs>
        <w:ind w:left="-180" w:firstLine="540"/>
        <w:jc w:val="both"/>
        <w:rPr>
          <w:rFonts w:ascii="Times New Roman" w:hAnsi="Times New Roman"/>
          <w:color w:val="FF0000"/>
          <w:spacing w:val="0"/>
          <w:position w:val="0"/>
          <w:sz w:val="28"/>
          <w:szCs w:val="28"/>
        </w:rPr>
      </w:pPr>
      <w:r w:rsidRPr="00C31332">
        <w:rPr>
          <w:rFonts w:ascii="Times New Roman" w:hAnsi="Times New Roman"/>
          <w:color w:val="FF0000"/>
          <w:spacing w:val="0"/>
          <w:position w:val="0"/>
          <w:sz w:val="28"/>
          <w:szCs w:val="28"/>
        </w:rPr>
        <w:t>ВНИМАНИЕ!</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Темп снижения температуры и применения щётки определяется реакцией ребёнка на процедуру.</w:t>
      </w:r>
    </w:p>
    <w:p w:rsidR="00A10328" w:rsidRPr="00C31332" w:rsidRDefault="00A10328" w:rsidP="00A10328">
      <w:pPr>
        <w:pStyle w:val="a9"/>
        <w:tabs>
          <w:tab w:val="left" w:pos="180"/>
        </w:tabs>
        <w:ind w:left="-180" w:firstLine="540"/>
        <w:rPr>
          <w:rFonts w:ascii="Times New Roman" w:hAnsi="Times New Roman"/>
          <w:i/>
          <w:color w:val="FF0000"/>
          <w:spacing w:val="0"/>
          <w:position w:val="0"/>
          <w:sz w:val="28"/>
          <w:szCs w:val="28"/>
        </w:rPr>
      </w:pPr>
      <w:r w:rsidRPr="00C31332">
        <w:rPr>
          <w:rFonts w:ascii="Times New Roman" w:hAnsi="Times New Roman"/>
          <w:i/>
          <w:color w:val="FF0000"/>
          <w:spacing w:val="0"/>
          <w:position w:val="0"/>
          <w:sz w:val="28"/>
          <w:szCs w:val="28"/>
        </w:rPr>
        <w:t>При заболевании ребёнка или его плохом самочувствии вся схема начинается заново и продолжается в том же порядке.</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После массажной щётки у некоторых детей можно применить «испарительное» закаливание по К.В. Плеханову:</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Рукавичку смачиваем в такой горячей воде, какую только терпит ребёнок. Обтирание производим частями. Каждую часть после обтирания вытираем насухо.</w:t>
      </w:r>
    </w:p>
    <w:p w:rsidR="00A10328" w:rsidRPr="00D63750" w:rsidRDefault="00A10328" w:rsidP="00A10328">
      <w:pPr>
        <w:pStyle w:val="a9"/>
        <w:tabs>
          <w:tab w:val="left" w:pos="180"/>
        </w:tabs>
        <w:ind w:left="-180" w:firstLine="540"/>
        <w:jc w:val="both"/>
        <w:rPr>
          <w:rFonts w:ascii="Times New Roman" w:hAnsi="Times New Roman"/>
          <w:b w:val="0"/>
          <w:spacing w:val="0"/>
          <w:position w:val="0"/>
          <w:sz w:val="16"/>
          <w:szCs w:val="16"/>
        </w:rPr>
      </w:pPr>
    </w:p>
    <w:p w:rsidR="00A10328" w:rsidRPr="00C31332" w:rsidRDefault="00A10328" w:rsidP="00A10328">
      <w:pPr>
        <w:pStyle w:val="a9"/>
        <w:tabs>
          <w:tab w:val="left" w:pos="180"/>
        </w:tabs>
        <w:ind w:left="-180" w:firstLine="540"/>
        <w:jc w:val="both"/>
        <w:rPr>
          <w:rFonts w:ascii="Times New Roman" w:hAnsi="Times New Roman"/>
          <w:color w:val="0000FF"/>
          <w:spacing w:val="0"/>
          <w:position w:val="0"/>
          <w:sz w:val="28"/>
          <w:szCs w:val="28"/>
        </w:rPr>
      </w:pPr>
      <w:r w:rsidRPr="00D63750">
        <w:rPr>
          <w:rFonts w:ascii="Times New Roman" w:hAnsi="Times New Roman"/>
          <w:b w:val="0"/>
          <w:spacing w:val="0"/>
          <w:position w:val="0"/>
          <w:sz w:val="28"/>
          <w:szCs w:val="28"/>
        </w:rPr>
        <w:t xml:space="preserve">Чередование: </w:t>
      </w:r>
      <w:r w:rsidRPr="00C31332">
        <w:rPr>
          <w:rFonts w:ascii="Times New Roman" w:hAnsi="Times New Roman"/>
          <w:color w:val="0000FF"/>
          <w:spacing w:val="0"/>
          <w:position w:val="0"/>
          <w:sz w:val="28"/>
          <w:szCs w:val="28"/>
        </w:rPr>
        <w:t>руки – ноги – живот – спина.</w:t>
      </w:r>
    </w:p>
    <w:p w:rsidR="00A10328" w:rsidRPr="00CD25FC" w:rsidRDefault="00A10328" w:rsidP="00A10328">
      <w:pPr>
        <w:pStyle w:val="a9"/>
        <w:tabs>
          <w:tab w:val="left" w:pos="180"/>
        </w:tabs>
        <w:ind w:left="-180" w:firstLine="540"/>
        <w:jc w:val="both"/>
        <w:rPr>
          <w:rFonts w:ascii="Times New Roman" w:hAnsi="Times New Roman"/>
          <w:b w:val="0"/>
          <w:spacing w:val="0"/>
          <w:position w:val="0"/>
          <w:sz w:val="16"/>
          <w:szCs w:val="16"/>
        </w:rPr>
      </w:pPr>
    </w:p>
    <w:p w:rsidR="00A10328" w:rsidRPr="00C31332" w:rsidRDefault="00A10328" w:rsidP="00A10328">
      <w:pPr>
        <w:pStyle w:val="a9"/>
        <w:tabs>
          <w:tab w:val="left" w:pos="180"/>
        </w:tabs>
        <w:ind w:left="-180" w:firstLine="540"/>
        <w:rPr>
          <w:rFonts w:ascii="Times New Roman" w:hAnsi="Times New Roman"/>
          <w:color w:val="FF0000"/>
          <w:spacing w:val="0"/>
          <w:position w:val="0"/>
          <w:sz w:val="28"/>
          <w:szCs w:val="28"/>
        </w:rPr>
      </w:pPr>
      <w:r w:rsidRPr="00C31332">
        <w:rPr>
          <w:rFonts w:ascii="Times New Roman" w:hAnsi="Times New Roman"/>
          <w:color w:val="FF0000"/>
          <w:spacing w:val="0"/>
          <w:position w:val="0"/>
          <w:sz w:val="28"/>
          <w:szCs w:val="28"/>
        </w:rPr>
        <w:t>Полоскание горла</w:t>
      </w:r>
      <w:r>
        <w:rPr>
          <w:rFonts w:ascii="Times New Roman" w:hAnsi="Times New Roman"/>
          <w:color w:val="FF0000"/>
          <w:spacing w:val="0"/>
          <w:position w:val="0"/>
          <w:sz w:val="28"/>
          <w:szCs w:val="28"/>
        </w:rPr>
        <w:t>.</w:t>
      </w:r>
    </w:p>
    <w:p w:rsidR="00A10328" w:rsidRPr="00C31332" w:rsidRDefault="00A10328" w:rsidP="00A10328">
      <w:pPr>
        <w:pStyle w:val="a9"/>
        <w:tabs>
          <w:tab w:val="left" w:pos="180"/>
        </w:tabs>
        <w:ind w:left="-180" w:firstLine="540"/>
        <w:jc w:val="both"/>
        <w:rPr>
          <w:rFonts w:ascii="Times New Roman" w:hAnsi="Times New Roman"/>
          <w:b w:val="0"/>
          <w:spacing w:val="0"/>
          <w:position w:val="0"/>
          <w:sz w:val="16"/>
          <w:szCs w:val="16"/>
        </w:rPr>
      </w:pPr>
    </w:p>
    <w:p w:rsidR="00A10328" w:rsidRPr="00D63750" w:rsidRDefault="00A10328" w:rsidP="00A10328">
      <w:pPr>
        <w:pStyle w:val="a9"/>
        <w:tabs>
          <w:tab w:val="left" w:pos="180"/>
        </w:tabs>
        <w:ind w:left="-180" w:firstLine="540"/>
        <w:jc w:val="both"/>
        <w:rPr>
          <w:rFonts w:ascii="Times New Roman" w:hAnsi="Times New Roman"/>
          <w:b w:val="0"/>
          <w:spacing w:val="0"/>
          <w:position w:val="0"/>
          <w:sz w:val="28"/>
          <w:szCs w:val="28"/>
        </w:rPr>
      </w:pPr>
      <w:r w:rsidRPr="00D63750">
        <w:rPr>
          <w:rFonts w:ascii="Times New Roman" w:hAnsi="Times New Roman"/>
          <w:b w:val="0"/>
          <w:spacing w:val="0"/>
          <w:position w:val="0"/>
          <w:sz w:val="28"/>
          <w:szCs w:val="28"/>
        </w:rPr>
        <w:t xml:space="preserve">Полоскание горла лучше делать вместе с ребёнком. Набрать в рот воду комнатной температуры и делать булькающие движения со звуком </w:t>
      </w:r>
      <w:r w:rsidRPr="00C31332">
        <w:rPr>
          <w:rFonts w:ascii="Times New Roman" w:hAnsi="Times New Roman"/>
          <w:b w:val="0"/>
          <w:color w:val="0000FF"/>
          <w:spacing w:val="0"/>
          <w:position w:val="0"/>
          <w:sz w:val="28"/>
          <w:szCs w:val="28"/>
        </w:rPr>
        <w:t>«</w:t>
      </w:r>
      <w:proofErr w:type="spellStart"/>
      <w:r w:rsidRPr="00C31332">
        <w:rPr>
          <w:rFonts w:ascii="Times New Roman" w:hAnsi="Times New Roman"/>
          <w:b w:val="0"/>
          <w:color w:val="0000FF"/>
          <w:spacing w:val="0"/>
          <w:position w:val="0"/>
          <w:sz w:val="28"/>
          <w:szCs w:val="28"/>
        </w:rPr>
        <w:t>а-а-а-а</w:t>
      </w:r>
      <w:proofErr w:type="spellEnd"/>
      <w:r w:rsidRPr="00C31332">
        <w:rPr>
          <w:rFonts w:ascii="Times New Roman" w:hAnsi="Times New Roman"/>
          <w:b w:val="0"/>
          <w:color w:val="0000FF"/>
          <w:spacing w:val="0"/>
          <w:position w:val="0"/>
          <w:sz w:val="28"/>
          <w:szCs w:val="28"/>
        </w:rPr>
        <w:t>».</w:t>
      </w:r>
      <w:r w:rsidRPr="00D63750">
        <w:rPr>
          <w:rFonts w:ascii="Times New Roman" w:hAnsi="Times New Roman"/>
          <w:b w:val="0"/>
          <w:spacing w:val="0"/>
          <w:position w:val="0"/>
          <w:sz w:val="28"/>
          <w:szCs w:val="28"/>
        </w:rPr>
        <w:t xml:space="preserve"> Постепенно температуру воды можно снижать </w:t>
      </w:r>
      <w:proofErr w:type="gramStart"/>
      <w:r w:rsidRPr="00D63750">
        <w:rPr>
          <w:rFonts w:ascii="Times New Roman" w:hAnsi="Times New Roman"/>
          <w:b w:val="0"/>
          <w:spacing w:val="0"/>
          <w:position w:val="0"/>
          <w:sz w:val="28"/>
          <w:szCs w:val="28"/>
        </w:rPr>
        <w:t>до</w:t>
      </w:r>
      <w:proofErr w:type="gramEnd"/>
      <w:r w:rsidRPr="00D63750">
        <w:rPr>
          <w:rFonts w:ascii="Times New Roman" w:hAnsi="Times New Roman"/>
          <w:b w:val="0"/>
          <w:spacing w:val="0"/>
          <w:position w:val="0"/>
          <w:sz w:val="28"/>
          <w:szCs w:val="28"/>
        </w:rPr>
        <w:t xml:space="preserve"> водопроводной и ниже (если у ребёнка хорошая носоглотка).</w:t>
      </w:r>
    </w:p>
    <w:p w:rsidR="00A10328" w:rsidRPr="00484E5E" w:rsidRDefault="00A10328" w:rsidP="00A10328">
      <w:pPr>
        <w:pStyle w:val="a9"/>
        <w:tabs>
          <w:tab w:val="left" w:pos="180"/>
        </w:tabs>
        <w:ind w:left="-180" w:firstLine="540"/>
        <w:jc w:val="both"/>
        <w:rPr>
          <w:sz w:val="32"/>
          <w:szCs w:val="32"/>
        </w:rPr>
      </w:pPr>
      <w:r w:rsidRPr="00D63750">
        <w:rPr>
          <w:rFonts w:ascii="Times New Roman" w:hAnsi="Times New Roman"/>
          <w:b w:val="0"/>
          <w:spacing w:val="0"/>
          <w:position w:val="0"/>
          <w:sz w:val="28"/>
          <w:szCs w:val="28"/>
        </w:rPr>
        <w:t>Можно закаливать мороженым в домашних условиях. Для этого лучше использовать зимнее время, начинать лучше с молочных коктейлей, постепенно переходя на более плотную консистенцию мороженого.</w:t>
      </w:r>
      <w:r w:rsidRPr="00484E5E">
        <w:t xml:space="preserve"> </w:t>
      </w:r>
    </w:p>
    <w:p w:rsidR="00A10328" w:rsidRPr="00537D68" w:rsidRDefault="00A10328" w:rsidP="002553BB">
      <w:pPr>
        <w:ind w:firstLine="708"/>
        <w:rPr>
          <w:rFonts w:ascii="Times New Roman" w:hAnsi="Times New Roman" w:cs="Times New Roman"/>
          <w:sz w:val="24"/>
          <w:szCs w:val="24"/>
        </w:rPr>
      </w:pPr>
    </w:p>
    <w:p w:rsidR="002553BB" w:rsidRDefault="002553BB" w:rsidP="002553BB"/>
    <w:p w:rsidR="002553BB" w:rsidRDefault="002553BB">
      <w:r>
        <w:br w:type="page"/>
      </w:r>
    </w:p>
    <w:p w:rsidR="002553BB" w:rsidRDefault="002553BB">
      <w:r>
        <w:rPr>
          <w:noProof/>
        </w:rPr>
        <w:lastRenderedPageBreak/>
        <w:drawing>
          <wp:inline distT="0" distB="0" distL="0" distR="0">
            <wp:extent cx="7110730" cy="10321727"/>
            <wp:effectExtent l="19050" t="0" r="0" b="0"/>
            <wp:docPr id="38" name="Рисунок 38" descr="https://primdou-33.ru/public/users/993/JPG/2702201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rimdou-33.ru/public/users/993/JPG/27022015041.jpg"/>
                    <pic:cNvPicPr>
                      <a:picLocks noChangeAspect="1" noChangeArrowheads="1"/>
                    </pic:cNvPicPr>
                  </pic:nvPicPr>
                  <pic:blipFill>
                    <a:blip r:embed="rId28"/>
                    <a:srcRect/>
                    <a:stretch>
                      <a:fillRect/>
                    </a:stretch>
                  </pic:blipFill>
                  <pic:spPr bwMode="auto">
                    <a:xfrm>
                      <a:off x="0" y="0"/>
                      <a:ext cx="7110730" cy="10321727"/>
                    </a:xfrm>
                    <a:prstGeom prst="rect">
                      <a:avLst/>
                    </a:prstGeom>
                    <a:noFill/>
                    <a:ln w="9525">
                      <a:noFill/>
                      <a:miter lim="800000"/>
                      <a:headEnd/>
                      <a:tailEnd/>
                    </a:ln>
                  </pic:spPr>
                </pic:pic>
              </a:graphicData>
            </a:graphic>
          </wp:inline>
        </w:drawing>
      </w:r>
      <w:r>
        <w:rPr>
          <w:noProof/>
        </w:rPr>
        <w:lastRenderedPageBreak/>
        <w:drawing>
          <wp:inline distT="0" distB="0" distL="0" distR="0">
            <wp:extent cx="7110730" cy="10119805"/>
            <wp:effectExtent l="19050" t="0" r="0" b="0"/>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background"/>
                    <pic:cNvPicPr>
                      <a:picLocks noChangeAspect="1" noChangeArrowheads="1"/>
                    </pic:cNvPicPr>
                  </pic:nvPicPr>
                  <pic:blipFill>
                    <a:blip r:embed="rId29"/>
                    <a:srcRect/>
                    <a:stretch>
                      <a:fillRect/>
                    </a:stretch>
                  </pic:blipFill>
                  <pic:spPr bwMode="auto">
                    <a:xfrm>
                      <a:off x="0" y="0"/>
                      <a:ext cx="7110730" cy="10119805"/>
                    </a:xfrm>
                    <a:prstGeom prst="rect">
                      <a:avLst/>
                    </a:prstGeom>
                    <a:noFill/>
                    <a:ln w="9525">
                      <a:noFill/>
                      <a:miter lim="800000"/>
                      <a:headEnd/>
                      <a:tailEnd/>
                    </a:ln>
                  </pic:spPr>
                </pic:pic>
              </a:graphicData>
            </a:graphic>
          </wp:inline>
        </w:drawing>
      </w:r>
    </w:p>
    <w:p w:rsidR="00A10328" w:rsidRDefault="00A10328" w:rsidP="00A10328">
      <w:pPr>
        <w:pStyle w:val="a6"/>
        <w:rPr>
          <w:color w:val="000000"/>
          <w:sz w:val="27"/>
          <w:szCs w:val="27"/>
        </w:rPr>
      </w:pPr>
      <w:r>
        <w:rPr>
          <w:color w:val="000000"/>
          <w:sz w:val="27"/>
          <w:szCs w:val="27"/>
        </w:rPr>
        <w:lastRenderedPageBreak/>
        <w:t>Консультация для родителей</w:t>
      </w:r>
    </w:p>
    <w:p w:rsidR="00A10328" w:rsidRDefault="00A10328" w:rsidP="00A10328">
      <w:pPr>
        <w:pStyle w:val="a6"/>
        <w:rPr>
          <w:color w:val="000000"/>
          <w:sz w:val="27"/>
          <w:szCs w:val="27"/>
        </w:rPr>
      </w:pPr>
      <w:r>
        <w:rPr>
          <w:color w:val="000000"/>
          <w:sz w:val="27"/>
          <w:szCs w:val="27"/>
        </w:rPr>
        <w:t>"Экологическое воспитание детей дошкольного возраста"</w:t>
      </w:r>
    </w:p>
    <w:p w:rsidR="00A10328" w:rsidRDefault="00A10328" w:rsidP="00A10328">
      <w:pPr>
        <w:pStyle w:val="a6"/>
        <w:rPr>
          <w:color w:val="000000"/>
          <w:sz w:val="27"/>
          <w:szCs w:val="27"/>
        </w:rPr>
      </w:pPr>
      <w:r>
        <w:rPr>
          <w:color w:val="000000"/>
          <w:sz w:val="27"/>
          <w:szCs w:val="27"/>
        </w:rPr>
        <w:t>Обычно под экологическим воспитанием понимают воспитание любви к природе. Действительно, это важная составляющая часть воспитательного процесса, но нередко приёмы, которыми воспитывают такую любовь, очень сомнительны. Например, с этой целью дома содержат диких животных или без должного ухода домашних животных, которые болеют и даже умирают на глазах у детей. И дети привыкают не замечать их мучений. Часто во время летних прогулок родители предлагают собирать цветы, ловить бабочек, стрекоз или других насекомых. Такие занятия становятся постоянной летней забавой ребят. Они отрывают насекомым крылья, лапки или же вовсе растаптывают свою жертву ногой. Таким образом, такие воспитательные мероприятия учат детей не любить, а уничтожать живое, причём довольно жестоко.</w:t>
      </w:r>
    </w:p>
    <w:p w:rsidR="00A10328" w:rsidRDefault="00A10328" w:rsidP="00A10328">
      <w:pPr>
        <w:pStyle w:val="a6"/>
        <w:rPr>
          <w:color w:val="000000"/>
          <w:sz w:val="27"/>
          <w:szCs w:val="27"/>
        </w:rPr>
      </w:pPr>
      <w:r>
        <w:rPr>
          <w:color w:val="000000"/>
          <w:sz w:val="27"/>
          <w:szCs w:val="27"/>
        </w:rPr>
        <w:t>Очень часто с детьми разучивают стихи о природе, содержание которых противоречит экологически правильному поведению. Учитывая это, необходимо ещё раз подчеркнуть, что одна из задач экологического воспитания – формирование у ребёнка представления о человеке не как о хозяине, покорителе природы, а как о части природы, зависящей от неё. Стремитесь искоренять в детях потребительское отношение к природе.</w:t>
      </w:r>
    </w:p>
    <w:p w:rsidR="00A10328" w:rsidRDefault="00A10328" w:rsidP="00A10328">
      <w:pPr>
        <w:pStyle w:val="a6"/>
        <w:rPr>
          <w:color w:val="000000"/>
          <w:sz w:val="27"/>
          <w:szCs w:val="27"/>
        </w:rPr>
      </w:pPr>
      <w:r>
        <w:rPr>
          <w:color w:val="000000"/>
          <w:sz w:val="27"/>
          <w:szCs w:val="27"/>
        </w:rPr>
        <w:t xml:space="preserve">В настоящее время у большинства дошкольников сформировано чёткое деление животных </w:t>
      </w:r>
      <w:proofErr w:type="gramStart"/>
      <w:r>
        <w:rPr>
          <w:color w:val="000000"/>
          <w:sz w:val="27"/>
          <w:szCs w:val="27"/>
        </w:rPr>
        <w:t>на</w:t>
      </w:r>
      <w:proofErr w:type="gramEnd"/>
      <w:r>
        <w:rPr>
          <w:color w:val="000000"/>
          <w:sz w:val="27"/>
          <w:szCs w:val="27"/>
        </w:rPr>
        <w:t xml:space="preserve"> плохих и хороших, злых и добрых, вредных и полезных. Этому способствуют художественные произведения, мультфильмы. Во многих из них хищники изображаются злыми, нехорошими. Они хотят съесть «добрых» зайцев и поросят. В них, как правило, зайцы побеждают волков и остаются жить одни в лесу, без злых хищников. Многие дети убеждаются в том, что хищный зверь – плохой, он не нужен природе, и что прекрасный лес – это лес без волков (без хищников).</w:t>
      </w:r>
    </w:p>
    <w:p w:rsidR="00A10328" w:rsidRDefault="00A10328" w:rsidP="00A10328">
      <w:pPr>
        <w:pStyle w:val="a6"/>
        <w:rPr>
          <w:color w:val="000000"/>
          <w:sz w:val="27"/>
          <w:szCs w:val="27"/>
        </w:rPr>
      </w:pPr>
      <w:r>
        <w:rPr>
          <w:color w:val="000000"/>
          <w:sz w:val="27"/>
          <w:szCs w:val="27"/>
        </w:rPr>
        <w:t xml:space="preserve">С точки зрения экологии в природе нет </w:t>
      </w:r>
      <w:proofErr w:type="gramStart"/>
      <w:r>
        <w:rPr>
          <w:color w:val="000000"/>
          <w:sz w:val="27"/>
          <w:szCs w:val="27"/>
        </w:rPr>
        <w:t>плохих</w:t>
      </w:r>
      <w:proofErr w:type="gramEnd"/>
      <w:r>
        <w:rPr>
          <w:color w:val="000000"/>
          <w:sz w:val="27"/>
          <w:szCs w:val="27"/>
        </w:rPr>
        <w:t xml:space="preserve"> и хороших, вредных и полезных. Каждое животное, растение выполняют свою «работу», играет определённую роль в природе. А между тем стали редкими многие обычные когда-то растения и животные, оскудели некогда богатые грибами и ягодами наши леса, уничтожаются плодородные частицы почвы, загрязняются вода и воздух.</w:t>
      </w:r>
    </w:p>
    <w:p w:rsidR="00A10328" w:rsidRDefault="00A10328" w:rsidP="00A10328">
      <w:pPr>
        <w:pStyle w:val="a6"/>
        <w:rPr>
          <w:color w:val="000000"/>
          <w:sz w:val="27"/>
          <w:szCs w:val="27"/>
        </w:rPr>
      </w:pPr>
      <w:r>
        <w:rPr>
          <w:color w:val="000000"/>
          <w:sz w:val="27"/>
          <w:szCs w:val="27"/>
        </w:rPr>
        <w:t>Мы, взрослые, не можем чувствовать себя непричастными к современным проблемам нашего общества. Взрослые, которые повинны в экологических бедах, когда-то тоже были детьми. Досадно, что нельзя не признать: это мы не так воспитали.</w:t>
      </w:r>
    </w:p>
    <w:p w:rsidR="00A10328" w:rsidRDefault="00A10328" w:rsidP="00A10328">
      <w:pPr>
        <w:pStyle w:val="a6"/>
        <w:rPr>
          <w:color w:val="000000"/>
          <w:sz w:val="27"/>
          <w:szCs w:val="27"/>
        </w:rPr>
      </w:pPr>
      <w:r>
        <w:rPr>
          <w:color w:val="000000"/>
          <w:sz w:val="27"/>
          <w:szCs w:val="27"/>
        </w:rPr>
        <w:t>Успешно заниматься экологическим воспитанием можно только тогда, когда точно знаешь, что под этим подразумевается.</w:t>
      </w:r>
    </w:p>
    <w:p w:rsidR="00A10328" w:rsidRDefault="00A10328" w:rsidP="00A10328">
      <w:pPr>
        <w:pStyle w:val="a6"/>
        <w:rPr>
          <w:color w:val="000000"/>
          <w:sz w:val="27"/>
          <w:szCs w:val="27"/>
        </w:rPr>
      </w:pPr>
      <w:r>
        <w:rPr>
          <w:color w:val="000000"/>
          <w:sz w:val="27"/>
          <w:szCs w:val="27"/>
        </w:rPr>
        <w:t>Экологическое воспитание детей – прежде всего воспитание человечности, т.е. доброты, ответственного отношения к природе, и к людям, которые</w:t>
      </w:r>
    </w:p>
    <w:p w:rsidR="00A10328" w:rsidRDefault="00A10328" w:rsidP="00A10328">
      <w:pPr>
        <w:pStyle w:val="a6"/>
        <w:rPr>
          <w:color w:val="000000"/>
          <w:sz w:val="27"/>
          <w:szCs w:val="27"/>
        </w:rPr>
      </w:pPr>
      <w:r>
        <w:rPr>
          <w:color w:val="000000"/>
          <w:sz w:val="27"/>
          <w:szCs w:val="27"/>
        </w:rPr>
        <w:t>живут рядом. Экологическое воспитание должно учить детей понимать себя и всё, что происходит вокруг. Нужно учить ребят правильно вести себя в природе и среди людей. Часто из-за отсутствия знаний они не могут выбрать адекватную линию поведения. Необходимо сделать воспитательную работу незаметной и привлекательной для детей. Но как?</w:t>
      </w:r>
    </w:p>
    <w:p w:rsidR="00A10328" w:rsidRDefault="00A10328" w:rsidP="00A10328">
      <w:pPr>
        <w:pStyle w:val="a6"/>
        <w:rPr>
          <w:color w:val="000000"/>
          <w:sz w:val="27"/>
          <w:szCs w:val="27"/>
        </w:rPr>
      </w:pPr>
      <w:r>
        <w:rPr>
          <w:color w:val="000000"/>
          <w:sz w:val="27"/>
          <w:szCs w:val="27"/>
        </w:rPr>
        <w:lastRenderedPageBreak/>
        <w:t>Поскольку игра – наиболее естественный и приносящий массу положительных эмоций вид деятельности, формирующий характер детей, можно использовать уже известные игры, в которых желательно, чтобы присутствовала активная экологически правильная или развивающая в соответствии с поставленными воспитательными задачами игровая деятельность.</w:t>
      </w:r>
    </w:p>
    <w:p w:rsidR="00A10328" w:rsidRDefault="00A10328" w:rsidP="00A10328">
      <w:pPr>
        <w:pStyle w:val="a6"/>
        <w:rPr>
          <w:color w:val="000000"/>
          <w:sz w:val="27"/>
          <w:szCs w:val="27"/>
        </w:rPr>
      </w:pPr>
      <w:r>
        <w:rPr>
          <w:color w:val="000000"/>
          <w:sz w:val="27"/>
          <w:szCs w:val="27"/>
        </w:rPr>
        <w:t>Воспитательные задачи осложняются иногда и тем, что дети часто видят, как взрослые нарушают элементарные нормы общения друг с другом и природой. Вероятно, в таких случаях необходимо говорить: хотя они и взрослые, а не знают, что нельзя разговаривать грубо, оставлять мусор в местах отдыха, бросать мусор на ходу, вырезать надписи на стволах деревьев, обижать бездомных животных и т.д. А вот вы, дети, молодцы, что знаете – это нельзя делать – и так не делаете.</w:t>
      </w:r>
    </w:p>
    <w:p w:rsidR="00A10328" w:rsidRPr="00A10328" w:rsidRDefault="00A10328" w:rsidP="00A10328">
      <w:pPr>
        <w:rPr>
          <w:rFonts w:ascii="Times New Roman" w:eastAsia="Times New Roman" w:hAnsi="Times New Roman" w:cs="Times New Roman"/>
          <w:color w:val="000000"/>
          <w:sz w:val="27"/>
          <w:szCs w:val="27"/>
        </w:rPr>
      </w:pPr>
      <w:r>
        <w:rPr>
          <w:noProof/>
        </w:rPr>
        <w:lastRenderedPageBreak/>
        <w:drawing>
          <wp:inline distT="0" distB="0" distL="0" distR="0">
            <wp:extent cx="7110730" cy="10058400"/>
            <wp:effectExtent l="19050" t="0" r="0" b="0"/>
            <wp:docPr id="54" name="Рисунок 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ure background"/>
                    <pic:cNvPicPr>
                      <a:picLocks noChangeAspect="1" noChangeArrowheads="1"/>
                    </pic:cNvPicPr>
                  </pic:nvPicPr>
                  <pic:blipFill>
                    <a:blip r:embed="rId30"/>
                    <a:srcRect/>
                    <a:stretch>
                      <a:fillRect/>
                    </a:stretch>
                  </pic:blipFill>
                  <pic:spPr bwMode="auto">
                    <a:xfrm>
                      <a:off x="0" y="0"/>
                      <a:ext cx="7110730" cy="10058400"/>
                    </a:xfrm>
                    <a:prstGeom prst="rect">
                      <a:avLst/>
                    </a:prstGeom>
                    <a:noFill/>
                    <a:ln w="9525">
                      <a:noFill/>
                      <a:miter lim="800000"/>
                      <a:headEnd/>
                      <a:tailEnd/>
                    </a:ln>
                  </pic:spPr>
                </pic:pic>
              </a:graphicData>
            </a:graphic>
          </wp:inline>
        </w:drawing>
      </w:r>
      <w:r>
        <w:rPr>
          <w:color w:val="000000"/>
          <w:sz w:val="27"/>
          <w:szCs w:val="27"/>
        </w:rPr>
        <w:br w:type="page"/>
      </w:r>
      <w:r>
        <w:rPr>
          <w:color w:val="000000"/>
          <w:sz w:val="27"/>
          <w:szCs w:val="27"/>
        </w:rPr>
        <w:lastRenderedPageBreak/>
        <w:t>Консультация для родителей</w:t>
      </w:r>
    </w:p>
    <w:p w:rsidR="00A10328" w:rsidRDefault="00A10328" w:rsidP="00A10328">
      <w:pPr>
        <w:pStyle w:val="a6"/>
        <w:rPr>
          <w:color w:val="000000"/>
          <w:sz w:val="27"/>
          <w:szCs w:val="27"/>
        </w:rPr>
      </w:pPr>
      <w:r>
        <w:rPr>
          <w:color w:val="000000"/>
          <w:sz w:val="27"/>
          <w:szCs w:val="27"/>
        </w:rPr>
        <w:t>«Экологическое воспитание детей в семье».</w:t>
      </w:r>
    </w:p>
    <w:p w:rsidR="00A10328" w:rsidRDefault="00A10328" w:rsidP="00A10328">
      <w:pPr>
        <w:pStyle w:val="a6"/>
        <w:rPr>
          <w:color w:val="000000"/>
          <w:sz w:val="27"/>
          <w:szCs w:val="27"/>
        </w:rPr>
      </w:pPr>
      <w:r>
        <w:rPr>
          <w:color w:val="000000"/>
          <w:sz w:val="27"/>
          <w:szCs w:val="27"/>
        </w:rPr>
        <w:t xml:space="preserve">Экология - это наука, и произошла она от слова </w:t>
      </w:r>
      <w:proofErr w:type="spellStart"/>
      <w:r>
        <w:rPr>
          <w:color w:val="000000"/>
          <w:sz w:val="27"/>
          <w:szCs w:val="27"/>
        </w:rPr>
        <w:t>ойкас</w:t>
      </w:r>
      <w:proofErr w:type="spellEnd"/>
      <w:r>
        <w:rPr>
          <w:color w:val="000000"/>
          <w:sz w:val="27"/>
          <w:szCs w:val="27"/>
        </w:rPr>
        <w:t xml:space="preserve"> - дом, жилище, место обитания. Это всё живое, что нас окружает, мы дышим, чем мы живём. Их дошкольной педагогике появлялось новое направление воспитания - экологическое воспитание.</w:t>
      </w:r>
    </w:p>
    <w:p w:rsidR="00A10328" w:rsidRDefault="00A10328" w:rsidP="00A10328">
      <w:pPr>
        <w:pStyle w:val="a6"/>
        <w:rPr>
          <w:color w:val="000000"/>
          <w:sz w:val="27"/>
          <w:szCs w:val="27"/>
        </w:rPr>
      </w:pPr>
      <w:r>
        <w:rPr>
          <w:color w:val="000000"/>
          <w:sz w:val="27"/>
          <w:szCs w:val="27"/>
        </w:rPr>
        <w:t>С первых лет жизни у детей формулируется начало экологической культуры. Дети видят дома, как мама ухаживает за цветами, кошкой или собакой. Они сами тянутся ко всему живому, им хочется погладить животное и полюбоваться красивыми цветами.</w:t>
      </w:r>
    </w:p>
    <w:p w:rsidR="00A10328" w:rsidRDefault="00A10328" w:rsidP="00A10328">
      <w:pPr>
        <w:pStyle w:val="a6"/>
        <w:rPr>
          <w:color w:val="000000"/>
          <w:sz w:val="27"/>
          <w:szCs w:val="27"/>
        </w:rPr>
      </w:pPr>
      <w:r>
        <w:rPr>
          <w:color w:val="000000"/>
          <w:sz w:val="27"/>
          <w:szCs w:val="27"/>
        </w:rPr>
        <w:t>Подрастая, дети узнают, что каждое существо имеет свой «дом», в котором есть всё для его жизни. Экологическое воспитание - это и есть познание живого, которое окружает ребенка, в своей среде обитания, и наша главная задача, научить их охранять и беречь то, что они видят. Нужно доступно объяснить ребенку, что ломать ветку дерева нельзя, особенно зимой. Обратите внимание ребёнка на красоту, какие они красивые в инее. Зимой они спят и у них только мы защитники.</w:t>
      </w:r>
    </w:p>
    <w:p w:rsidR="00A10328" w:rsidRDefault="00A10328" w:rsidP="00A10328">
      <w:pPr>
        <w:pStyle w:val="a6"/>
        <w:rPr>
          <w:color w:val="000000"/>
          <w:sz w:val="27"/>
          <w:szCs w:val="27"/>
        </w:rPr>
      </w:pPr>
      <w:r>
        <w:rPr>
          <w:color w:val="000000"/>
          <w:sz w:val="27"/>
          <w:szCs w:val="27"/>
        </w:rPr>
        <w:t>Нужно корни укрыть снегом, объясняя, что мы помогаем им выжить зимой. Бывая с детьми зимой в лесу, обратите внимание на тишину в лесу, её красоту и как хорошо дышится в лесу.</w:t>
      </w:r>
    </w:p>
    <w:p w:rsidR="00A10328" w:rsidRDefault="00A10328" w:rsidP="00A10328">
      <w:pPr>
        <w:pStyle w:val="a6"/>
        <w:rPr>
          <w:color w:val="000000"/>
          <w:sz w:val="27"/>
          <w:szCs w:val="27"/>
        </w:rPr>
      </w:pPr>
      <w:r>
        <w:rPr>
          <w:color w:val="000000"/>
          <w:sz w:val="27"/>
          <w:szCs w:val="27"/>
        </w:rPr>
        <w:t>Весной природа преображается, и мы радуемся каждой новой травинке и новым листочком. Начинается работа на даче и дети помогают вам пусть совсем мало, но они тянутся к этому, видя, как этим занимаетесь вы. У дачных массивов есть лес, вы бываете там с детьми. Мы все тянемся к природе, чтобы отдохнуть, подышать свежим воздухом, послушать журчание ручейка. Мы взрослые собираем цветы и лекарственные травы, нарвите только столько, сколько вам нужно, и старайтесь не рвать с корнями.</w:t>
      </w:r>
    </w:p>
    <w:p w:rsidR="00A10328" w:rsidRDefault="00A10328" w:rsidP="00A10328">
      <w:pPr>
        <w:pStyle w:val="a6"/>
        <w:rPr>
          <w:color w:val="000000"/>
          <w:sz w:val="27"/>
          <w:szCs w:val="27"/>
        </w:rPr>
      </w:pPr>
      <w:r>
        <w:rPr>
          <w:color w:val="000000"/>
          <w:sz w:val="27"/>
          <w:szCs w:val="27"/>
        </w:rPr>
        <w:t>Собирая в лесу грибы и ягоды, берите только те, которые вы знаете, а другие не трогайте. Они нужны животным, они ими питаются и лечатся. Как, например, гриб мухомор, он такой красивый, полюбуйтесь им, но не трогайте его, придёт лось и он ему пригодится для лечения. Чтобы грибы не исчезали у нашего леса, не нарушайте грибницу, объясните детям, что грибы нужно срезать ножиком, здесь вырастет новый гриб.</w:t>
      </w:r>
    </w:p>
    <w:p w:rsidR="00A10328" w:rsidRDefault="00A10328" w:rsidP="00A10328">
      <w:pPr>
        <w:pStyle w:val="a6"/>
        <w:rPr>
          <w:color w:val="000000"/>
          <w:sz w:val="27"/>
          <w:szCs w:val="27"/>
        </w:rPr>
      </w:pPr>
      <w:r>
        <w:rPr>
          <w:color w:val="000000"/>
          <w:sz w:val="27"/>
          <w:szCs w:val="27"/>
        </w:rPr>
        <w:t xml:space="preserve">Дети часто поступают жестоко с природой и во всём этом виноваты мы взрослые. Не </w:t>
      </w:r>
      <w:proofErr w:type="gramStart"/>
      <w:r>
        <w:rPr>
          <w:color w:val="000000"/>
          <w:sz w:val="27"/>
          <w:szCs w:val="27"/>
        </w:rPr>
        <w:t>смогли научить видеть красивое и заботится</w:t>
      </w:r>
      <w:proofErr w:type="gramEnd"/>
      <w:r>
        <w:rPr>
          <w:color w:val="000000"/>
          <w:sz w:val="27"/>
          <w:szCs w:val="27"/>
        </w:rPr>
        <w:t xml:space="preserve"> о том, чтобы все, что окружает нас, только радовало.</w:t>
      </w:r>
    </w:p>
    <w:p w:rsidR="00A10328" w:rsidRDefault="00A10328" w:rsidP="00A10328">
      <w:pPr>
        <w:pStyle w:val="a6"/>
        <w:rPr>
          <w:color w:val="000000"/>
          <w:sz w:val="27"/>
          <w:szCs w:val="27"/>
        </w:rPr>
      </w:pPr>
      <w:r>
        <w:rPr>
          <w:color w:val="000000"/>
          <w:sz w:val="27"/>
          <w:szCs w:val="27"/>
        </w:rPr>
        <w:t xml:space="preserve">Накормите птиц, повесьте кормушку за окном или на балконе. Ребёнок сам будет класть туда корм. Хотите порадовать ребёнка, заведите ему попугайчиков или щегла, черепаху или хомячка. Объясните и научите, как правильно за ними ухаживать и ребёнок будет счастлив. У многих детей есть мечта иметь друга рядом, это котёнок или щенок. И если вы завели себе животное дома, не выбрасывайте их на улицу, когда они подрастут, </w:t>
      </w:r>
      <w:proofErr w:type="gramStart"/>
      <w:r>
        <w:rPr>
          <w:color w:val="000000"/>
          <w:sz w:val="27"/>
          <w:szCs w:val="27"/>
        </w:rPr>
        <w:t>они</w:t>
      </w:r>
      <w:proofErr w:type="gramEnd"/>
      <w:r>
        <w:rPr>
          <w:color w:val="000000"/>
          <w:sz w:val="27"/>
          <w:szCs w:val="27"/>
        </w:rPr>
        <w:t xml:space="preserve"> ведь животные и доверяют людям. Пожелание вам воспитывать у детей чувство сострадания, </w:t>
      </w:r>
      <w:proofErr w:type="gramStart"/>
      <w:r>
        <w:rPr>
          <w:color w:val="000000"/>
          <w:sz w:val="27"/>
          <w:szCs w:val="27"/>
        </w:rPr>
        <w:t>учите видеть красоту окружающего мира и это не пройдёт</w:t>
      </w:r>
      <w:proofErr w:type="gramEnd"/>
      <w:r>
        <w:rPr>
          <w:color w:val="000000"/>
          <w:sz w:val="27"/>
          <w:szCs w:val="27"/>
        </w:rPr>
        <w:t xml:space="preserve"> даром. Если ребенок </w:t>
      </w:r>
      <w:proofErr w:type="gramStart"/>
      <w:r>
        <w:rPr>
          <w:color w:val="000000"/>
          <w:sz w:val="27"/>
          <w:szCs w:val="27"/>
        </w:rPr>
        <w:t>будет бережно относится</w:t>
      </w:r>
      <w:proofErr w:type="gramEnd"/>
      <w:r>
        <w:rPr>
          <w:color w:val="000000"/>
          <w:sz w:val="27"/>
          <w:szCs w:val="27"/>
        </w:rPr>
        <w:t xml:space="preserve"> ко всему и беречь этот «дом» -</w:t>
      </w:r>
    </w:p>
    <w:p w:rsidR="00A10328" w:rsidRDefault="00A10328" w:rsidP="00A10328">
      <w:pPr>
        <w:pStyle w:val="a6"/>
        <w:rPr>
          <w:color w:val="000000"/>
          <w:sz w:val="27"/>
          <w:szCs w:val="27"/>
        </w:rPr>
      </w:pPr>
      <w:r>
        <w:rPr>
          <w:color w:val="000000"/>
          <w:sz w:val="27"/>
          <w:szCs w:val="27"/>
        </w:rPr>
        <w:t>ваше воспитание не пройдёт даром. Они будут внимательны не только к окружающему миру, но и к вам взрослым.</w:t>
      </w:r>
    </w:p>
    <w:p w:rsidR="00623230" w:rsidRDefault="00623230" w:rsidP="00623230">
      <w:pPr>
        <w:pStyle w:val="a6"/>
        <w:rPr>
          <w:color w:val="000000"/>
          <w:sz w:val="27"/>
          <w:szCs w:val="27"/>
        </w:rPr>
      </w:pPr>
      <w:r>
        <w:rPr>
          <w:color w:val="000000"/>
          <w:sz w:val="27"/>
          <w:szCs w:val="27"/>
        </w:rPr>
        <w:lastRenderedPageBreak/>
        <w:t>Мотивационная готовность ребенка к школе. Консультация для родителей.</w:t>
      </w:r>
    </w:p>
    <w:p w:rsidR="00623230" w:rsidRDefault="00623230" w:rsidP="00623230">
      <w:pPr>
        <w:pStyle w:val="a6"/>
        <w:rPr>
          <w:color w:val="000000"/>
          <w:sz w:val="27"/>
          <w:szCs w:val="27"/>
        </w:rPr>
      </w:pPr>
      <w:r>
        <w:rPr>
          <w:color w:val="000000"/>
          <w:sz w:val="27"/>
          <w:szCs w:val="27"/>
        </w:rPr>
        <w:t>Роль мотивационной готовности к обучению в школе: А какой мотив у вашего дошкольника?</w:t>
      </w:r>
    </w:p>
    <w:p w:rsidR="00623230" w:rsidRDefault="00623230" w:rsidP="00623230">
      <w:pPr>
        <w:pStyle w:val="a6"/>
        <w:rPr>
          <w:color w:val="000000"/>
          <w:sz w:val="27"/>
          <w:szCs w:val="27"/>
        </w:rPr>
      </w:pPr>
      <w:r>
        <w:rPr>
          <w:color w:val="000000"/>
          <w:sz w:val="27"/>
          <w:szCs w:val="27"/>
        </w:rPr>
        <w:t xml:space="preserve">Готовность ребёнка к обучению в школе в одинаковой мере зависит от физиологического, социального и психологического развития ребёнка. Это не разные виды готовности к школе, а разные стороны её проявления в различных формах активности. </w:t>
      </w:r>
      <w:proofErr w:type="gramStart"/>
      <w:r>
        <w:rPr>
          <w:color w:val="000000"/>
          <w:sz w:val="27"/>
          <w:szCs w:val="27"/>
        </w:rPr>
        <w:t>В зависимости от того, что является предметом внимания педагогов, психологов или родителей в данный момент и в данной ситуации – самочувствие и состояние здоровья будущего первоклассника, его работоспособность; умение взаимодействовать с педагогом и одноклассниками и подчиняться школьным правилам; успешность усвоения программных знаний и необходимый для дальнейшего обучения уровень развития психических функций, - говорят о физиологической, социальной готовности ребёнка к школе.</w:t>
      </w:r>
      <w:proofErr w:type="gramEnd"/>
      <w:r>
        <w:rPr>
          <w:color w:val="000000"/>
          <w:sz w:val="27"/>
          <w:szCs w:val="27"/>
        </w:rPr>
        <w:t xml:space="preserve"> «Быть готовым к школе – не значит уметь читать, писать и считать. Быть готовым к школе – значит быть готовым всему этому научиться». </w:t>
      </w:r>
      <w:proofErr w:type="spellStart"/>
      <w:r>
        <w:rPr>
          <w:color w:val="000000"/>
          <w:sz w:val="27"/>
          <w:szCs w:val="27"/>
        </w:rPr>
        <w:t>Венгер</w:t>
      </w:r>
      <w:proofErr w:type="spellEnd"/>
      <w:r>
        <w:rPr>
          <w:color w:val="000000"/>
          <w:sz w:val="27"/>
          <w:szCs w:val="27"/>
        </w:rPr>
        <w:t xml:space="preserve"> Л.А Важная составляющая готовности к школе – мотивационная готовность, входящая </w:t>
      </w:r>
      <w:proofErr w:type="gramStart"/>
      <w:r>
        <w:rPr>
          <w:color w:val="000000"/>
          <w:sz w:val="27"/>
          <w:szCs w:val="27"/>
        </w:rPr>
        <w:t>в</w:t>
      </w:r>
      <w:proofErr w:type="gramEnd"/>
      <w:r>
        <w:rPr>
          <w:color w:val="000000"/>
          <w:sz w:val="27"/>
          <w:szCs w:val="27"/>
        </w:rPr>
        <w:t xml:space="preserve"> психологическую.</w:t>
      </w:r>
    </w:p>
    <w:p w:rsidR="00623230" w:rsidRDefault="00623230" w:rsidP="00623230">
      <w:pPr>
        <w:pStyle w:val="a6"/>
        <w:rPr>
          <w:color w:val="000000"/>
          <w:sz w:val="27"/>
          <w:szCs w:val="27"/>
        </w:rPr>
      </w:pPr>
      <w:r>
        <w:rPr>
          <w:color w:val="000000"/>
          <w:sz w:val="27"/>
          <w:szCs w:val="27"/>
        </w:rPr>
        <w:t>Мотивационная готовность детей к школе</w:t>
      </w:r>
    </w:p>
    <w:p w:rsidR="00623230" w:rsidRDefault="00623230" w:rsidP="00623230">
      <w:pPr>
        <w:pStyle w:val="a6"/>
        <w:rPr>
          <w:color w:val="000000"/>
          <w:sz w:val="27"/>
          <w:szCs w:val="27"/>
        </w:rPr>
      </w:pPr>
      <w:r>
        <w:rPr>
          <w:color w:val="000000"/>
          <w:sz w:val="27"/>
          <w:szCs w:val="27"/>
        </w:rPr>
        <w:t>Этот тип готовности предполагает наличие у ребенка мотивации к обучению. Эта мотивация может быть внешняя и внутренняя.</w:t>
      </w:r>
    </w:p>
    <w:p w:rsidR="00623230" w:rsidRDefault="00623230" w:rsidP="00623230">
      <w:pPr>
        <w:pStyle w:val="a6"/>
        <w:rPr>
          <w:color w:val="000000"/>
          <w:sz w:val="27"/>
          <w:szCs w:val="27"/>
        </w:rPr>
      </w:pPr>
      <w:r>
        <w:rPr>
          <w:color w:val="000000"/>
          <w:sz w:val="27"/>
          <w:szCs w:val="27"/>
        </w:rPr>
        <w:t>Внутренняя мотивация, – то есть ребенок хочет идти в школу, потому что там интересно, и он хочет много знать, а не, потому что у него будет новый ранец или родители пообещали купить велосипед (внешняя мотивация). Подготовка ребенка к школе включает формирование у него готовности к принятию новой «социальной позиции» – положение школьника, имеющего круг важных обязанностей и прав, занимающего иное по сравнению с дошкольниками, особое положение в обществе. Эта личностная готовность выражается в отношении ребенка к школе, к учебной деятельности, к учителям, к самому себе.</w:t>
      </w:r>
    </w:p>
    <w:p w:rsidR="00623230" w:rsidRPr="00623230" w:rsidRDefault="00623230" w:rsidP="00623230">
      <w:pPr>
        <w:shd w:val="clear" w:color="auto" w:fill="FFFFFF"/>
        <w:spacing w:after="0" w:line="240" w:lineRule="auto"/>
        <w:rPr>
          <w:rFonts w:ascii="Calibri" w:eastAsia="Times New Roman" w:hAnsi="Calibri" w:cs="Calibri"/>
          <w:color w:val="000000"/>
        </w:rPr>
      </w:pPr>
      <w:r w:rsidRPr="00623230">
        <w:rPr>
          <w:rFonts w:ascii="Calibri" w:eastAsia="Times New Roman" w:hAnsi="Calibri" w:cs="Calibri"/>
          <w:color w:val="000000"/>
        </w:rPr>
        <w:t>Установлено, что учебная деятельность дошкольников и начинающих школьников побуждается не одним, а целой системой разнообразных мотивов.</w:t>
      </w:r>
      <w:r w:rsidRPr="00623230">
        <w:rPr>
          <w:rFonts w:ascii="Calibri" w:eastAsia="Times New Roman" w:hAnsi="Calibri" w:cs="Calibri"/>
          <w:color w:val="000000"/>
        </w:rPr>
        <w:br/>
      </w:r>
      <w:r w:rsidRPr="00623230">
        <w:rPr>
          <w:rFonts w:ascii="Calibri" w:eastAsia="Times New Roman" w:hAnsi="Calibri" w:cs="Calibri"/>
          <w:color w:val="000000"/>
        </w:rPr>
        <w:br/>
      </w:r>
      <w:proofErr w:type="gramStart"/>
      <w:r w:rsidRPr="00623230">
        <w:rPr>
          <w:rFonts w:ascii="Calibri" w:eastAsia="Times New Roman" w:hAnsi="Calibri" w:cs="Calibri"/>
          <w:color w:val="000000"/>
        </w:rPr>
        <w:t>Для детей одного возраста не все мотивы имеют одинаковую побудительную силу: для одного ведущим мотивом учения может оказаться стремление занять место отличника в классе, для другого – получение отличной оценки и одобрения взрослого, для третьего – интерес к новым знаниям, четвёртый воспринимает обучение в школе как новую игру, пятый ходит в школу потому, что «мама так сказала».</w:t>
      </w:r>
      <w:proofErr w:type="gramEnd"/>
      <w:r w:rsidRPr="00623230">
        <w:rPr>
          <w:rFonts w:ascii="Calibri" w:eastAsia="Times New Roman" w:hAnsi="Calibri" w:cs="Calibri"/>
          <w:color w:val="000000"/>
        </w:rPr>
        <w:br/>
      </w:r>
      <w:r w:rsidRPr="00623230">
        <w:rPr>
          <w:rFonts w:ascii="Calibri" w:eastAsia="Times New Roman" w:hAnsi="Calibri" w:cs="Calibri"/>
          <w:color w:val="000000"/>
        </w:rPr>
        <w:br/>
        <w:t>В структуре мотивов, так или иначе определяющих отношение будущих первоклассников к учению, можно выделить шесть групп мотивов:</w:t>
      </w:r>
      <w:r w:rsidRPr="00623230">
        <w:rPr>
          <w:rFonts w:ascii="Calibri" w:eastAsia="Times New Roman" w:hAnsi="Calibri" w:cs="Calibri"/>
          <w:color w:val="000000"/>
        </w:rPr>
        <w:br/>
        <w:t>- социальные мотивы, основанные на понимании общественной значимости и необходимости учения и стремлении к социальной роли школьника («Я хочу в школу, потому что все дети должны учиться, это нужно и важно»);</w:t>
      </w:r>
      <w:r w:rsidRPr="00623230">
        <w:rPr>
          <w:rFonts w:ascii="Calibri" w:eastAsia="Times New Roman" w:hAnsi="Calibri" w:cs="Calibri"/>
          <w:color w:val="000000"/>
        </w:rPr>
        <w:br/>
        <w:t xml:space="preserve">- </w:t>
      </w:r>
      <w:proofErr w:type="spellStart"/>
      <w:proofErr w:type="gramStart"/>
      <w:r w:rsidRPr="00623230">
        <w:rPr>
          <w:rFonts w:ascii="Calibri" w:eastAsia="Times New Roman" w:hAnsi="Calibri" w:cs="Calibri"/>
          <w:color w:val="000000"/>
        </w:rPr>
        <w:t>учебно</w:t>
      </w:r>
      <w:proofErr w:type="spellEnd"/>
      <w:r w:rsidRPr="00623230">
        <w:rPr>
          <w:rFonts w:ascii="Calibri" w:eastAsia="Times New Roman" w:hAnsi="Calibri" w:cs="Calibri"/>
          <w:color w:val="000000"/>
        </w:rPr>
        <w:t xml:space="preserve"> – познавательные</w:t>
      </w:r>
      <w:proofErr w:type="gramEnd"/>
      <w:r w:rsidRPr="00623230">
        <w:rPr>
          <w:rFonts w:ascii="Calibri" w:eastAsia="Times New Roman" w:hAnsi="Calibri" w:cs="Calibri"/>
          <w:color w:val="000000"/>
        </w:rPr>
        <w:t xml:space="preserve"> мотивы, интерес к новым знаниям, желание научиться чему-то новому;</w:t>
      </w:r>
      <w:r w:rsidRPr="00623230">
        <w:rPr>
          <w:rFonts w:ascii="Calibri" w:eastAsia="Times New Roman" w:hAnsi="Calibri" w:cs="Calibri"/>
          <w:color w:val="000000"/>
        </w:rPr>
        <w:br/>
        <w:t xml:space="preserve">- </w:t>
      </w:r>
      <w:proofErr w:type="gramStart"/>
      <w:r w:rsidRPr="00623230">
        <w:rPr>
          <w:rFonts w:ascii="Calibri" w:eastAsia="Times New Roman" w:hAnsi="Calibri" w:cs="Calibri"/>
          <w:color w:val="000000"/>
        </w:rPr>
        <w:t>оценочные мотивы, стремление получить высокую оценку взрослого, его одобрение и расположение («Я хочу в школу, потому что там буду получать только пятёрки»);</w:t>
      </w:r>
      <w:r w:rsidRPr="00623230">
        <w:rPr>
          <w:rFonts w:ascii="Calibri" w:eastAsia="Times New Roman" w:hAnsi="Calibri" w:cs="Calibri"/>
          <w:color w:val="000000"/>
        </w:rPr>
        <w:br/>
        <w:t>- позиционные мотивы, связанные с интересом к внешней школьной жизни и позиции школьника («Я хочу в школу, потому что там большие, а в детском саду маленькие, мне купят тетради, пенал и портфель»);</w:t>
      </w:r>
      <w:proofErr w:type="gramEnd"/>
      <w:r w:rsidRPr="00623230">
        <w:rPr>
          <w:rFonts w:ascii="Calibri" w:eastAsia="Times New Roman" w:hAnsi="Calibri" w:cs="Calibri"/>
          <w:color w:val="000000"/>
        </w:rPr>
        <w:br/>
        <w:t>- внешние по отношению к школе и учению мотивы («Я пойду в школу, потому что мама так сказала»);</w:t>
      </w:r>
      <w:r w:rsidRPr="00623230">
        <w:rPr>
          <w:rFonts w:ascii="Calibri" w:eastAsia="Times New Roman" w:hAnsi="Calibri" w:cs="Calibri"/>
          <w:color w:val="000000"/>
        </w:rPr>
        <w:br/>
        <w:t>- игровой мотив, неадекватно перенесённый в учебную деятельность («Я хочу в школу, потому что там можно играть с друзьями»).</w:t>
      </w:r>
      <w:r w:rsidRPr="00623230">
        <w:rPr>
          <w:rFonts w:ascii="Calibri" w:eastAsia="Times New Roman" w:hAnsi="Calibri" w:cs="Calibri"/>
          <w:color w:val="000000"/>
        </w:rPr>
        <w:br/>
      </w:r>
      <w:r w:rsidRPr="00623230">
        <w:rPr>
          <w:rFonts w:ascii="Calibri" w:eastAsia="Times New Roman" w:hAnsi="Calibri" w:cs="Calibri"/>
          <w:color w:val="000000"/>
        </w:rPr>
        <w:br/>
        <w:t xml:space="preserve">Оценочные и позиционные мотивы по своей природе социальные и вместе с пониманием общественной значимости </w:t>
      </w:r>
      <w:r w:rsidRPr="00623230">
        <w:rPr>
          <w:rFonts w:ascii="Calibri" w:eastAsia="Times New Roman" w:hAnsi="Calibri" w:cs="Calibri"/>
          <w:color w:val="000000"/>
        </w:rPr>
        <w:lastRenderedPageBreak/>
        <w:t>и важности учения входят в группу широких социальных мотивов.</w:t>
      </w:r>
      <w:r w:rsidRPr="00623230">
        <w:rPr>
          <w:rFonts w:ascii="Calibri" w:eastAsia="Times New Roman" w:hAnsi="Calibri" w:cs="Calibri"/>
          <w:color w:val="000000"/>
        </w:rPr>
        <w:br/>
      </w:r>
      <w:r w:rsidRPr="00623230">
        <w:rPr>
          <w:rFonts w:ascii="Calibri" w:eastAsia="Times New Roman" w:hAnsi="Calibri" w:cs="Calibri"/>
          <w:color w:val="000000"/>
        </w:rPr>
        <w:br/>
      </w:r>
      <w:proofErr w:type="gramStart"/>
      <w:r w:rsidRPr="00623230">
        <w:rPr>
          <w:rFonts w:ascii="Calibri" w:eastAsia="Times New Roman" w:hAnsi="Calibri" w:cs="Calibri"/>
          <w:color w:val="000000"/>
        </w:rPr>
        <w:t>Внешний</w:t>
      </w:r>
      <w:proofErr w:type="gramEnd"/>
      <w:r w:rsidRPr="00623230">
        <w:rPr>
          <w:rFonts w:ascii="Calibri" w:eastAsia="Times New Roman" w:hAnsi="Calibri" w:cs="Calibri"/>
          <w:color w:val="000000"/>
        </w:rPr>
        <w:t xml:space="preserve"> и игровой мотивы непосредственного отношения к собственно учебной деятельности не имеют, но могут оказывать влияние на поведение детей, порою существенное, в ситуации школьного обучения.</w:t>
      </w:r>
      <w:r w:rsidRPr="00623230">
        <w:rPr>
          <w:rFonts w:ascii="Calibri" w:eastAsia="Times New Roman" w:hAnsi="Calibri" w:cs="Calibri"/>
          <w:color w:val="000000"/>
        </w:rPr>
        <w:br/>
      </w:r>
      <w:r w:rsidRPr="00623230">
        <w:rPr>
          <w:rFonts w:ascii="Calibri" w:eastAsia="Times New Roman" w:hAnsi="Calibri" w:cs="Calibri"/>
          <w:color w:val="000000"/>
        </w:rPr>
        <w:br/>
        <w:t>Каждый из перечисленных мотивов в той или иной степени присутствует в мотивационной структуре ребёнка 6 – 7 лет, каждый из них оказывает определённое влияние на формирование и характер его учебной деятельности. Для каждого ребёнка степень выраженности и сочетание мотивов индивидуальны.</w:t>
      </w:r>
      <w:r w:rsidRPr="00623230">
        <w:rPr>
          <w:rFonts w:ascii="Calibri" w:eastAsia="Times New Roman" w:hAnsi="Calibri" w:cs="Calibri"/>
          <w:color w:val="000000"/>
        </w:rPr>
        <w:br/>
      </w:r>
      <w:r w:rsidRPr="00623230">
        <w:rPr>
          <w:rFonts w:ascii="Calibri" w:eastAsia="Times New Roman" w:hAnsi="Calibri" w:cs="Calibri"/>
          <w:color w:val="000000"/>
        </w:rPr>
        <w:br/>
        <w:t xml:space="preserve">Достаточное развитие </w:t>
      </w:r>
      <w:proofErr w:type="spellStart"/>
      <w:proofErr w:type="gramStart"/>
      <w:r w:rsidRPr="00623230">
        <w:rPr>
          <w:rFonts w:ascii="Calibri" w:eastAsia="Times New Roman" w:hAnsi="Calibri" w:cs="Calibri"/>
          <w:color w:val="000000"/>
        </w:rPr>
        <w:t>учебно</w:t>
      </w:r>
      <w:proofErr w:type="spellEnd"/>
      <w:r w:rsidRPr="00623230">
        <w:rPr>
          <w:rFonts w:ascii="Calibri" w:eastAsia="Times New Roman" w:hAnsi="Calibri" w:cs="Calibri"/>
          <w:color w:val="000000"/>
        </w:rPr>
        <w:t xml:space="preserve"> – познавательных</w:t>
      </w:r>
      <w:proofErr w:type="gramEnd"/>
      <w:r w:rsidRPr="00623230">
        <w:rPr>
          <w:rFonts w:ascii="Calibri" w:eastAsia="Times New Roman" w:hAnsi="Calibri" w:cs="Calibri"/>
          <w:color w:val="000000"/>
        </w:rPr>
        <w:t xml:space="preserve"> и социальных мотивов в сочетании с оценочными мотивами оказывают положительное влияние на школьную успеваемость.</w:t>
      </w:r>
      <w:r w:rsidRPr="00623230">
        <w:rPr>
          <w:rFonts w:ascii="Calibri" w:eastAsia="Times New Roman" w:hAnsi="Calibri" w:cs="Calibri"/>
          <w:color w:val="000000"/>
        </w:rPr>
        <w:br/>
      </w:r>
      <w:r w:rsidRPr="00623230">
        <w:rPr>
          <w:rFonts w:ascii="Calibri" w:eastAsia="Times New Roman" w:hAnsi="Calibri" w:cs="Calibri"/>
          <w:color w:val="000000"/>
        </w:rPr>
        <w:br/>
        <w:t>Преобладание игрового мотива, перенесённого в неадекватную ему сферу учебной деятельности, оказывает отрицательное влияние на успешность усвоения знаний в школе. Влияние позиционных и внешних мотивов на успеваемость несущественно.</w:t>
      </w:r>
      <w:r w:rsidRPr="00623230">
        <w:rPr>
          <w:rFonts w:ascii="Calibri" w:eastAsia="Times New Roman" w:hAnsi="Calibri" w:cs="Calibri"/>
          <w:color w:val="000000"/>
        </w:rPr>
        <w:br/>
      </w:r>
      <w:r w:rsidRPr="00623230">
        <w:rPr>
          <w:rFonts w:ascii="Calibri" w:eastAsia="Times New Roman" w:hAnsi="Calibri" w:cs="Calibri"/>
          <w:color w:val="000000"/>
        </w:rPr>
        <w:br/>
        <w:t xml:space="preserve">Мотивационная готовность предполагает высокий уровень развития следующих типов мотивов: </w:t>
      </w:r>
      <w:proofErr w:type="spellStart"/>
      <w:proofErr w:type="gramStart"/>
      <w:r w:rsidRPr="00623230">
        <w:rPr>
          <w:rFonts w:ascii="Calibri" w:eastAsia="Times New Roman" w:hAnsi="Calibri" w:cs="Calibri"/>
          <w:color w:val="000000"/>
        </w:rPr>
        <w:t>учебно</w:t>
      </w:r>
      <w:proofErr w:type="spellEnd"/>
      <w:r w:rsidRPr="00623230">
        <w:rPr>
          <w:rFonts w:ascii="Calibri" w:eastAsia="Times New Roman" w:hAnsi="Calibri" w:cs="Calibri"/>
          <w:color w:val="000000"/>
        </w:rPr>
        <w:t xml:space="preserve"> познавательный</w:t>
      </w:r>
      <w:proofErr w:type="gramEnd"/>
      <w:r w:rsidRPr="00623230">
        <w:rPr>
          <w:rFonts w:ascii="Calibri" w:eastAsia="Times New Roman" w:hAnsi="Calibri" w:cs="Calibri"/>
          <w:color w:val="000000"/>
        </w:rPr>
        <w:t xml:space="preserve"> (восходит к познавательной потребности, связан с интересом к новым знаниям и умениям); широкий социальный (основан на понимании необходимости и значимости учения, на стремлении ребёнка к роли ученика); позиционный (основан на внешней атрибутике обучения: форме, школьных принадлежностях и пр.); оценочный (основан на стремлении ребёнка к получению высших оценок, одобрения его учебной деятельности); внешний (подчинение требованиям родителей); игровой (не адекватно перенесённый в учебную деятельность).</w:t>
      </w:r>
      <w:r w:rsidRPr="00623230">
        <w:rPr>
          <w:rFonts w:ascii="Calibri" w:eastAsia="Times New Roman" w:hAnsi="Calibri" w:cs="Calibri"/>
          <w:color w:val="000000"/>
        </w:rPr>
        <w:br/>
      </w:r>
      <w:r w:rsidRPr="00623230">
        <w:rPr>
          <w:rFonts w:ascii="Calibri" w:eastAsia="Times New Roman" w:hAnsi="Calibri" w:cs="Calibri"/>
          <w:color w:val="000000"/>
        </w:rPr>
        <w:br/>
        <w:t>В структуре мотивов, так или иначе определяющих отношение будущих первоклассников к учению, можно выделить шесть групп мотивов:</w:t>
      </w:r>
      <w:r w:rsidRPr="00623230">
        <w:rPr>
          <w:rFonts w:ascii="Calibri" w:eastAsia="Times New Roman" w:hAnsi="Calibri" w:cs="Calibri"/>
          <w:color w:val="000000"/>
        </w:rPr>
        <w:br/>
        <w:t xml:space="preserve">1. </w:t>
      </w:r>
      <w:proofErr w:type="spellStart"/>
      <w:r w:rsidRPr="00623230">
        <w:rPr>
          <w:rFonts w:ascii="Calibri" w:eastAsia="Times New Roman" w:hAnsi="Calibri" w:cs="Calibri"/>
          <w:color w:val="000000"/>
        </w:rPr>
        <w:t>Социльный</w:t>
      </w:r>
      <w:proofErr w:type="spellEnd"/>
      <w:r w:rsidRPr="00623230">
        <w:rPr>
          <w:rFonts w:ascii="Calibri" w:eastAsia="Times New Roman" w:hAnsi="Calibri" w:cs="Calibri"/>
          <w:color w:val="000000"/>
        </w:rPr>
        <w:t xml:space="preserve"> мотив</w:t>
      </w:r>
      <w:r w:rsidRPr="00623230">
        <w:rPr>
          <w:rFonts w:ascii="Calibri" w:eastAsia="Times New Roman" w:hAnsi="Calibri" w:cs="Calibri"/>
          <w:color w:val="000000"/>
        </w:rPr>
        <w:br/>
        <w:t>Я хочу в школу потому, что все дети должны учиться: это нужно и важно</w:t>
      </w:r>
      <w:r w:rsidRPr="00623230">
        <w:rPr>
          <w:rFonts w:ascii="Calibri" w:eastAsia="Times New Roman" w:hAnsi="Calibri" w:cs="Calibri"/>
          <w:color w:val="000000"/>
        </w:rPr>
        <w:br/>
        <w:t xml:space="preserve">2. </w:t>
      </w:r>
      <w:proofErr w:type="spellStart"/>
      <w:r w:rsidRPr="00623230">
        <w:rPr>
          <w:rFonts w:ascii="Calibri" w:eastAsia="Times New Roman" w:hAnsi="Calibri" w:cs="Calibri"/>
          <w:color w:val="000000"/>
        </w:rPr>
        <w:t>Учебно</w:t>
      </w:r>
      <w:proofErr w:type="spellEnd"/>
      <w:r w:rsidRPr="00623230">
        <w:rPr>
          <w:rFonts w:ascii="Calibri" w:eastAsia="Times New Roman" w:hAnsi="Calibri" w:cs="Calibri"/>
          <w:color w:val="000000"/>
        </w:rPr>
        <w:t>- познавательный</w:t>
      </w:r>
      <w:r w:rsidRPr="00623230">
        <w:rPr>
          <w:rFonts w:ascii="Calibri" w:eastAsia="Times New Roman" w:hAnsi="Calibri" w:cs="Calibri"/>
          <w:color w:val="000000"/>
        </w:rPr>
        <w:br/>
        <w:t>Желание научиться чему-то новому; интерес к новым знаниям</w:t>
      </w:r>
      <w:proofErr w:type="gramStart"/>
      <w:r w:rsidRPr="00623230">
        <w:rPr>
          <w:rFonts w:ascii="Calibri" w:eastAsia="Times New Roman" w:hAnsi="Calibri" w:cs="Calibri"/>
          <w:color w:val="000000"/>
        </w:rPr>
        <w:br/>
        <w:t>В</w:t>
      </w:r>
      <w:proofErr w:type="gramEnd"/>
      <w:r w:rsidRPr="00623230">
        <w:rPr>
          <w:rFonts w:ascii="Calibri" w:eastAsia="Times New Roman" w:hAnsi="Calibri" w:cs="Calibri"/>
          <w:color w:val="000000"/>
        </w:rPr>
        <w:t xml:space="preserve"> школе я узнаю много нового</w:t>
      </w:r>
      <w:r w:rsidRPr="00623230">
        <w:rPr>
          <w:rFonts w:ascii="Calibri" w:eastAsia="Times New Roman" w:hAnsi="Calibri" w:cs="Calibri"/>
          <w:color w:val="000000"/>
        </w:rPr>
        <w:br/>
        <w:t>3. Оценочный</w:t>
      </w:r>
      <w:proofErr w:type="gramStart"/>
      <w:r w:rsidRPr="00623230">
        <w:rPr>
          <w:rFonts w:ascii="Calibri" w:eastAsia="Times New Roman" w:hAnsi="Calibri" w:cs="Calibri"/>
          <w:color w:val="000000"/>
        </w:rPr>
        <w:br/>
        <w:t>З</w:t>
      </w:r>
      <w:proofErr w:type="gramEnd"/>
      <w:r w:rsidRPr="00623230">
        <w:rPr>
          <w:rFonts w:ascii="Calibri" w:eastAsia="Times New Roman" w:hAnsi="Calibri" w:cs="Calibri"/>
          <w:color w:val="000000"/>
        </w:rPr>
        <w:t>анимается, потому что за это хвалит взрослый.</w:t>
      </w:r>
      <w:r w:rsidRPr="00623230">
        <w:rPr>
          <w:rFonts w:ascii="Calibri" w:eastAsia="Times New Roman" w:hAnsi="Calibri" w:cs="Calibri"/>
          <w:color w:val="000000"/>
        </w:rPr>
        <w:br/>
        <w:t>Я хочу в школу потому, что там буду получать только «5»</w:t>
      </w:r>
      <w:r w:rsidRPr="00623230">
        <w:rPr>
          <w:rFonts w:ascii="Calibri" w:eastAsia="Times New Roman" w:hAnsi="Calibri" w:cs="Calibri"/>
          <w:color w:val="000000"/>
        </w:rPr>
        <w:br/>
        <w:t>4. Позиционный</w:t>
      </w:r>
      <w:proofErr w:type="gramStart"/>
      <w:r w:rsidRPr="00623230">
        <w:rPr>
          <w:rFonts w:ascii="Calibri" w:eastAsia="Times New Roman" w:hAnsi="Calibri" w:cs="Calibri"/>
          <w:color w:val="000000"/>
        </w:rPr>
        <w:br/>
        <w:t>З</w:t>
      </w:r>
      <w:proofErr w:type="gramEnd"/>
      <w:r w:rsidRPr="00623230">
        <w:rPr>
          <w:rFonts w:ascii="Calibri" w:eastAsia="Times New Roman" w:hAnsi="Calibri" w:cs="Calibri"/>
          <w:color w:val="000000"/>
        </w:rPr>
        <w:t>анимается тогда, когда много атрибутики</w:t>
      </w:r>
      <w:r w:rsidRPr="00623230">
        <w:rPr>
          <w:rFonts w:ascii="Calibri" w:eastAsia="Times New Roman" w:hAnsi="Calibri" w:cs="Calibri"/>
          <w:color w:val="000000"/>
        </w:rPr>
        <w:br/>
        <w:t>Я хочу в школу потому, что там большие, а в детском саду маленькие. Мне купят пенал, тетради, портфель</w:t>
      </w:r>
      <w:r w:rsidRPr="00623230">
        <w:rPr>
          <w:rFonts w:ascii="Calibri" w:eastAsia="Times New Roman" w:hAnsi="Calibri" w:cs="Calibri"/>
          <w:color w:val="000000"/>
        </w:rPr>
        <w:br/>
        <w:t>5. Внешний, не связанный со школой</w:t>
      </w:r>
      <w:proofErr w:type="gramStart"/>
      <w:r w:rsidRPr="00623230">
        <w:rPr>
          <w:rFonts w:ascii="Calibri" w:eastAsia="Times New Roman" w:hAnsi="Calibri" w:cs="Calibri"/>
          <w:color w:val="000000"/>
        </w:rPr>
        <w:br/>
        <w:t>З</w:t>
      </w:r>
      <w:proofErr w:type="gramEnd"/>
      <w:r w:rsidRPr="00623230">
        <w:rPr>
          <w:rFonts w:ascii="Calibri" w:eastAsia="Times New Roman" w:hAnsi="Calibri" w:cs="Calibri"/>
          <w:color w:val="000000"/>
        </w:rPr>
        <w:t>анимается тогда, когда на этом настаивают</w:t>
      </w:r>
      <w:r w:rsidRPr="00623230">
        <w:rPr>
          <w:rFonts w:ascii="Calibri" w:eastAsia="Times New Roman" w:hAnsi="Calibri" w:cs="Calibri"/>
          <w:color w:val="000000"/>
        </w:rPr>
        <w:br/>
        <w:t>Пойду в школу потому, что так мама сказала</w:t>
      </w:r>
      <w:r w:rsidRPr="00623230">
        <w:rPr>
          <w:rFonts w:ascii="Calibri" w:eastAsia="Times New Roman" w:hAnsi="Calibri" w:cs="Calibri"/>
          <w:color w:val="000000"/>
        </w:rPr>
        <w:br/>
        <w:t>6. Игровой мотив</w:t>
      </w:r>
      <w:r w:rsidRPr="00623230">
        <w:rPr>
          <w:rFonts w:ascii="Calibri" w:eastAsia="Times New Roman" w:hAnsi="Calibri" w:cs="Calibri"/>
          <w:color w:val="000000"/>
        </w:rPr>
        <w:br/>
        <w:t>Хорошо занимается лишь тогда, когда обучающий процесс построен в виде игры</w:t>
      </w:r>
      <w:proofErr w:type="gramStart"/>
      <w:r w:rsidRPr="00623230">
        <w:rPr>
          <w:rFonts w:ascii="Calibri" w:eastAsia="Times New Roman" w:hAnsi="Calibri" w:cs="Calibri"/>
          <w:color w:val="000000"/>
        </w:rPr>
        <w:br/>
        <w:t>Х</w:t>
      </w:r>
      <w:proofErr w:type="gramEnd"/>
      <w:r w:rsidRPr="00623230">
        <w:rPr>
          <w:rFonts w:ascii="Calibri" w:eastAsia="Times New Roman" w:hAnsi="Calibri" w:cs="Calibri"/>
          <w:color w:val="000000"/>
        </w:rPr>
        <w:t>очу в школу потому, что там можно играть с друзьями.</w:t>
      </w:r>
      <w:r w:rsidRPr="00623230">
        <w:rPr>
          <w:rFonts w:ascii="Calibri" w:eastAsia="Times New Roman" w:hAnsi="Calibri" w:cs="Calibri"/>
          <w:color w:val="000000"/>
        </w:rPr>
        <w:br/>
      </w:r>
    </w:p>
    <w:p w:rsidR="00623230" w:rsidRPr="00623230" w:rsidRDefault="00623230" w:rsidP="00623230">
      <w:pPr>
        <w:shd w:val="clear" w:color="auto" w:fill="FFFFFF"/>
        <w:spacing w:after="0" w:line="240" w:lineRule="auto"/>
        <w:rPr>
          <w:rFonts w:ascii="Calibri" w:eastAsia="Times New Roman" w:hAnsi="Calibri" w:cs="Calibri"/>
          <w:color w:val="000000"/>
        </w:rPr>
      </w:pPr>
      <w:r w:rsidRPr="00623230">
        <w:rPr>
          <w:rFonts w:ascii="Trebuchet MS" w:eastAsia="Times New Roman" w:hAnsi="Trebuchet MS" w:cs="Calibri"/>
          <w:b/>
          <w:bCs/>
          <w:color w:val="601802"/>
          <w:sz w:val="28"/>
        </w:rPr>
        <w:t>РЕКОМЕНДАЦИИ РОДИТЕЛЯМ</w:t>
      </w:r>
    </w:p>
    <w:p w:rsidR="00623230" w:rsidRPr="00623230" w:rsidRDefault="00623230" w:rsidP="00623230">
      <w:pPr>
        <w:shd w:val="clear" w:color="auto" w:fill="FFFFFF"/>
        <w:spacing w:after="0" w:line="240" w:lineRule="auto"/>
        <w:rPr>
          <w:rFonts w:ascii="Calibri" w:eastAsia="Times New Roman" w:hAnsi="Calibri" w:cs="Calibri"/>
          <w:color w:val="000000"/>
        </w:rPr>
      </w:pPr>
      <w:r w:rsidRPr="00623230">
        <w:rPr>
          <w:rFonts w:ascii="Calibri" w:eastAsia="Times New Roman" w:hAnsi="Calibri" w:cs="Calibri"/>
          <w:b/>
          <w:bCs/>
          <w:color w:val="000000"/>
        </w:rPr>
        <w:t>Для формирования мотивационной готовности к школе необходимо:</w:t>
      </w:r>
      <w:r w:rsidRPr="00623230">
        <w:rPr>
          <w:rFonts w:ascii="Calibri" w:eastAsia="Times New Roman" w:hAnsi="Calibri" w:cs="Calibri"/>
          <w:color w:val="000000"/>
        </w:rPr>
        <w:br/>
      </w:r>
      <w:r w:rsidRPr="00623230">
        <w:rPr>
          <w:rFonts w:ascii="Calibri" w:eastAsia="Times New Roman" w:hAnsi="Calibri" w:cs="Calibri"/>
          <w:b/>
          <w:bCs/>
          <w:color w:val="000000"/>
        </w:rPr>
        <w:t>1. Поддерживать интерес ребенка ко всему новому, отвечать на его вопросы, давать новые сведения о знакомых предметах.</w:t>
      </w:r>
      <w:r w:rsidRPr="00623230">
        <w:rPr>
          <w:rFonts w:ascii="Calibri" w:eastAsia="Times New Roman" w:hAnsi="Calibri" w:cs="Calibri"/>
          <w:color w:val="000000"/>
        </w:rPr>
        <w:br/>
      </w:r>
      <w:r w:rsidRPr="00623230">
        <w:rPr>
          <w:rFonts w:ascii="Calibri" w:eastAsia="Times New Roman" w:hAnsi="Calibri" w:cs="Calibri"/>
          <w:b/>
          <w:bCs/>
          <w:color w:val="000000"/>
        </w:rPr>
        <w:t>2. Организовывать экскурсии в школы, знакомить с основными атрибутами школьной жизни.</w:t>
      </w:r>
      <w:r w:rsidRPr="00623230">
        <w:rPr>
          <w:rFonts w:ascii="Calibri" w:eastAsia="Times New Roman" w:hAnsi="Calibri" w:cs="Calibri"/>
          <w:color w:val="000000"/>
        </w:rPr>
        <w:br/>
      </w:r>
      <w:r w:rsidRPr="00623230">
        <w:rPr>
          <w:rFonts w:ascii="Calibri" w:eastAsia="Times New Roman" w:hAnsi="Calibri" w:cs="Calibri"/>
          <w:b/>
          <w:bCs/>
          <w:color w:val="000000"/>
        </w:rPr>
        <w:t>3. Практиковать приходы детей-школьников в детские сады.</w:t>
      </w:r>
      <w:r w:rsidRPr="00623230">
        <w:rPr>
          <w:rFonts w:ascii="Calibri" w:eastAsia="Times New Roman" w:hAnsi="Calibri" w:cs="Calibri"/>
          <w:color w:val="000000"/>
        </w:rPr>
        <w:br/>
      </w:r>
      <w:r w:rsidRPr="00623230">
        <w:rPr>
          <w:rFonts w:ascii="Calibri" w:eastAsia="Times New Roman" w:hAnsi="Calibri" w:cs="Calibri"/>
          <w:b/>
          <w:bCs/>
          <w:color w:val="000000"/>
        </w:rPr>
        <w:t>4. Использовать загадки на школьную тему.</w:t>
      </w:r>
      <w:r w:rsidRPr="00623230">
        <w:rPr>
          <w:rFonts w:ascii="Calibri" w:eastAsia="Times New Roman" w:hAnsi="Calibri" w:cs="Calibri"/>
          <w:color w:val="000000"/>
        </w:rPr>
        <w:br/>
      </w:r>
      <w:r w:rsidRPr="00623230">
        <w:rPr>
          <w:rFonts w:ascii="Calibri" w:eastAsia="Times New Roman" w:hAnsi="Calibri" w:cs="Calibri"/>
          <w:b/>
          <w:bCs/>
          <w:color w:val="000000"/>
        </w:rPr>
        <w:t>5. Подбирать развивающие игры типа «Собери себе портфель в школу», «Разложи по порядку», «Что лишнее?».</w:t>
      </w:r>
      <w:r w:rsidRPr="00623230">
        <w:rPr>
          <w:rFonts w:ascii="Calibri" w:eastAsia="Times New Roman" w:hAnsi="Calibri" w:cs="Calibri"/>
          <w:color w:val="000000"/>
        </w:rPr>
        <w:br/>
      </w:r>
      <w:r w:rsidRPr="00623230">
        <w:rPr>
          <w:rFonts w:ascii="Calibri" w:eastAsia="Times New Roman" w:hAnsi="Calibri" w:cs="Calibri"/>
          <w:color w:val="000000"/>
        </w:rPr>
        <w:br/>
      </w:r>
      <w:proofErr w:type="gramStart"/>
      <w:r w:rsidRPr="00623230">
        <w:rPr>
          <w:rFonts w:ascii="Calibri" w:eastAsia="Times New Roman" w:hAnsi="Calibri" w:cs="Calibri"/>
          <w:b/>
          <w:bCs/>
          <w:color w:val="000000"/>
        </w:rPr>
        <w:t>Для решения этих задач использую различные формы и методы работы:</w:t>
      </w:r>
      <w:r w:rsidRPr="00623230">
        <w:rPr>
          <w:rFonts w:ascii="Calibri" w:eastAsia="Times New Roman" w:hAnsi="Calibri" w:cs="Calibri"/>
          <w:color w:val="000000"/>
        </w:rPr>
        <w:br/>
      </w:r>
      <w:r w:rsidRPr="00623230">
        <w:rPr>
          <w:rFonts w:ascii="Calibri" w:eastAsia="Times New Roman" w:hAnsi="Calibri" w:cs="Calibri"/>
          <w:b/>
          <w:bCs/>
          <w:color w:val="000000"/>
        </w:rPr>
        <w:t>- беседы о школе,</w:t>
      </w:r>
      <w:r w:rsidRPr="00623230">
        <w:rPr>
          <w:rFonts w:ascii="Calibri" w:eastAsia="Times New Roman" w:hAnsi="Calibri" w:cs="Calibri"/>
          <w:color w:val="000000"/>
        </w:rPr>
        <w:br/>
      </w:r>
      <w:r w:rsidRPr="00623230">
        <w:rPr>
          <w:rFonts w:ascii="Calibri" w:eastAsia="Times New Roman" w:hAnsi="Calibri" w:cs="Calibri"/>
          <w:b/>
          <w:bCs/>
          <w:color w:val="000000"/>
        </w:rPr>
        <w:t>- чтение рассказов о школе,</w:t>
      </w:r>
      <w:r w:rsidRPr="00623230">
        <w:rPr>
          <w:rFonts w:ascii="Calibri" w:eastAsia="Times New Roman" w:hAnsi="Calibri" w:cs="Calibri"/>
          <w:color w:val="000000"/>
        </w:rPr>
        <w:br/>
      </w:r>
      <w:r w:rsidRPr="00623230">
        <w:rPr>
          <w:rFonts w:ascii="Calibri" w:eastAsia="Times New Roman" w:hAnsi="Calibri" w:cs="Calibri"/>
          <w:b/>
          <w:bCs/>
          <w:color w:val="000000"/>
        </w:rPr>
        <w:t>- разучивание стихов школьной тематики,</w:t>
      </w:r>
      <w:r w:rsidRPr="00623230">
        <w:rPr>
          <w:rFonts w:ascii="Calibri" w:eastAsia="Times New Roman" w:hAnsi="Calibri" w:cs="Calibri"/>
          <w:color w:val="000000"/>
        </w:rPr>
        <w:br/>
      </w:r>
      <w:r w:rsidRPr="00623230">
        <w:rPr>
          <w:rFonts w:ascii="Calibri" w:eastAsia="Times New Roman" w:hAnsi="Calibri" w:cs="Calibri"/>
          <w:b/>
          <w:bCs/>
          <w:color w:val="000000"/>
        </w:rPr>
        <w:lastRenderedPageBreak/>
        <w:t>- рассматривание картинок, отражающих школьную жизнь, и беседы по ним,</w:t>
      </w:r>
      <w:r w:rsidRPr="00623230">
        <w:rPr>
          <w:rFonts w:ascii="Calibri" w:eastAsia="Times New Roman" w:hAnsi="Calibri" w:cs="Calibri"/>
          <w:color w:val="000000"/>
        </w:rPr>
        <w:br/>
      </w:r>
      <w:r w:rsidRPr="00623230">
        <w:rPr>
          <w:rFonts w:ascii="Calibri" w:eastAsia="Times New Roman" w:hAnsi="Calibri" w:cs="Calibri"/>
          <w:b/>
          <w:bCs/>
          <w:color w:val="000000"/>
        </w:rPr>
        <w:t>- рисование школы,</w:t>
      </w:r>
      <w:r w:rsidRPr="00623230">
        <w:rPr>
          <w:rFonts w:ascii="Calibri" w:eastAsia="Times New Roman" w:hAnsi="Calibri" w:cs="Calibri"/>
          <w:color w:val="000000"/>
        </w:rPr>
        <w:br/>
      </w:r>
      <w:r w:rsidRPr="00623230">
        <w:rPr>
          <w:rFonts w:ascii="Calibri" w:eastAsia="Times New Roman" w:hAnsi="Calibri" w:cs="Calibri"/>
          <w:b/>
          <w:bCs/>
          <w:color w:val="000000"/>
        </w:rPr>
        <w:t>- сюжетно-ролевая игра «Школа»,</w:t>
      </w:r>
      <w:r w:rsidRPr="00623230">
        <w:rPr>
          <w:rFonts w:ascii="Calibri" w:eastAsia="Times New Roman" w:hAnsi="Calibri" w:cs="Calibri"/>
          <w:color w:val="000000"/>
        </w:rPr>
        <w:br/>
      </w:r>
      <w:r w:rsidRPr="00623230">
        <w:rPr>
          <w:rFonts w:ascii="Calibri" w:eastAsia="Times New Roman" w:hAnsi="Calibri" w:cs="Calibri"/>
          <w:b/>
          <w:bCs/>
          <w:color w:val="000000"/>
        </w:rPr>
        <w:t>- знакомство с букварем,</w:t>
      </w:r>
      <w:r w:rsidRPr="00623230">
        <w:rPr>
          <w:rFonts w:ascii="Calibri" w:eastAsia="Times New Roman" w:hAnsi="Calibri" w:cs="Calibri"/>
          <w:color w:val="000000"/>
        </w:rPr>
        <w:br/>
      </w:r>
      <w:r w:rsidRPr="00623230">
        <w:rPr>
          <w:rFonts w:ascii="Calibri" w:eastAsia="Times New Roman" w:hAnsi="Calibri" w:cs="Calibri"/>
          <w:b/>
          <w:bCs/>
          <w:color w:val="000000"/>
        </w:rPr>
        <w:t>- прогулка к зданию школы,</w:t>
      </w:r>
      <w:r w:rsidRPr="00623230">
        <w:rPr>
          <w:rFonts w:ascii="Calibri" w:eastAsia="Times New Roman" w:hAnsi="Calibri" w:cs="Calibri"/>
          <w:color w:val="000000"/>
        </w:rPr>
        <w:br/>
      </w:r>
      <w:r w:rsidRPr="00623230">
        <w:rPr>
          <w:rFonts w:ascii="Calibri" w:eastAsia="Times New Roman" w:hAnsi="Calibri" w:cs="Calibri"/>
          <w:b/>
          <w:bCs/>
          <w:color w:val="000000"/>
        </w:rPr>
        <w:t>- экскурсии в школу,</w:t>
      </w:r>
      <w:r w:rsidRPr="00623230">
        <w:rPr>
          <w:rFonts w:ascii="Calibri" w:eastAsia="Times New Roman" w:hAnsi="Calibri" w:cs="Calibri"/>
          <w:color w:val="000000"/>
        </w:rPr>
        <w:br/>
      </w:r>
      <w:r w:rsidRPr="00623230">
        <w:rPr>
          <w:rFonts w:ascii="Calibri" w:eastAsia="Times New Roman" w:hAnsi="Calibri" w:cs="Calibri"/>
          <w:b/>
          <w:bCs/>
          <w:color w:val="000000"/>
        </w:rPr>
        <w:t>- экскурсия в класс,</w:t>
      </w:r>
      <w:r w:rsidRPr="00623230">
        <w:rPr>
          <w:rFonts w:ascii="Calibri" w:eastAsia="Times New Roman" w:hAnsi="Calibri" w:cs="Calibri"/>
          <w:color w:val="000000"/>
        </w:rPr>
        <w:br/>
      </w:r>
      <w:r w:rsidRPr="00623230">
        <w:rPr>
          <w:rFonts w:ascii="Calibri" w:eastAsia="Times New Roman" w:hAnsi="Calibri" w:cs="Calibri"/>
          <w:b/>
          <w:bCs/>
          <w:color w:val="000000"/>
        </w:rPr>
        <w:t>- экскурсия в школьную библиотеку,</w:t>
      </w:r>
      <w:r w:rsidRPr="00623230">
        <w:rPr>
          <w:rFonts w:ascii="Calibri" w:eastAsia="Times New Roman" w:hAnsi="Calibri" w:cs="Calibri"/>
          <w:color w:val="000000"/>
        </w:rPr>
        <w:br/>
      </w:r>
      <w:r w:rsidRPr="00623230">
        <w:rPr>
          <w:rFonts w:ascii="Calibri" w:eastAsia="Times New Roman" w:hAnsi="Calibri" w:cs="Calibri"/>
          <w:b/>
          <w:bCs/>
          <w:color w:val="000000"/>
        </w:rPr>
        <w:t>- досуг совместно с первоклассниками.</w:t>
      </w:r>
      <w:proofErr w:type="gramEnd"/>
      <w:r w:rsidRPr="00623230">
        <w:rPr>
          <w:rFonts w:ascii="Calibri" w:eastAsia="Times New Roman" w:hAnsi="Calibri" w:cs="Calibri"/>
          <w:b/>
          <w:bCs/>
          <w:color w:val="000000"/>
        </w:rPr>
        <w:t xml:space="preserve"> Показ первоклассниками театрализованного представления.</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 xml:space="preserve">Таким образом, основная задача взрослых – показать ребенку, что </w:t>
      </w:r>
      <w:proofErr w:type="gramStart"/>
      <w:r w:rsidRPr="00623230">
        <w:rPr>
          <w:rFonts w:ascii="Calibri" w:eastAsia="Times New Roman" w:hAnsi="Calibri" w:cs="Calibri"/>
          <w:b/>
          <w:bCs/>
          <w:color w:val="000000"/>
        </w:rPr>
        <w:t>очень много</w:t>
      </w:r>
      <w:proofErr w:type="gramEnd"/>
      <w:r w:rsidRPr="00623230">
        <w:rPr>
          <w:rFonts w:ascii="Calibri" w:eastAsia="Times New Roman" w:hAnsi="Calibri" w:cs="Calibri"/>
          <w:b/>
          <w:bCs/>
          <w:color w:val="000000"/>
        </w:rPr>
        <w:t xml:space="preserve"> неизвестного и интересного он может узнать в школе.</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Мотивировать</w:t>
      </w:r>
      <w:r w:rsidRPr="00623230">
        <w:rPr>
          <w:rFonts w:ascii="Calibri" w:eastAsia="Times New Roman" w:hAnsi="Calibri" w:cs="Calibri"/>
          <w:color w:val="000000"/>
        </w:rPr>
        <w:t> – это означает затронуть важные интересы, создать ребенку условия для реализации себя в процессе жизнедеятельности.</w:t>
      </w:r>
      <w:r w:rsidRPr="00623230">
        <w:rPr>
          <w:rFonts w:ascii="Calibri" w:eastAsia="Times New Roman" w:hAnsi="Calibri" w:cs="Calibri"/>
          <w:color w:val="000000"/>
        </w:rPr>
        <w:br/>
        <w:t>• Обязательно проговаривайте с ребенком все ситуации, когда он прилагал много усилий для преодоления трудностей в учебе, и у него это получилось. Хвалите его, даже если успех был небольшим.</w:t>
      </w:r>
      <w:r w:rsidRPr="00623230">
        <w:rPr>
          <w:rFonts w:ascii="Calibri" w:eastAsia="Times New Roman" w:hAnsi="Calibri" w:cs="Calibri"/>
          <w:color w:val="000000"/>
        </w:rPr>
        <w:br/>
        <w:t>• Ставьте перед ребенком реальные цели, не требуйте обещаний вроде «завтра я буду лучше всех». Не факт, что оно выполнимо, а вот вызвать в случае неисполнения вину, раздражение, огорчение может.</w:t>
      </w:r>
      <w:r w:rsidRPr="00623230">
        <w:rPr>
          <w:rFonts w:ascii="Calibri" w:eastAsia="Times New Roman" w:hAnsi="Calibri" w:cs="Calibri"/>
          <w:color w:val="000000"/>
        </w:rPr>
        <w:br/>
        <w:t xml:space="preserve">• Не бросайтесь </w:t>
      </w:r>
      <w:proofErr w:type="gramStart"/>
      <w:r w:rsidRPr="00623230">
        <w:rPr>
          <w:rFonts w:ascii="Calibri" w:eastAsia="Times New Roman" w:hAnsi="Calibri" w:cs="Calibri"/>
          <w:color w:val="000000"/>
        </w:rPr>
        <w:t>помогать ребенку выполнять</w:t>
      </w:r>
      <w:proofErr w:type="gramEnd"/>
      <w:r w:rsidRPr="00623230">
        <w:rPr>
          <w:rFonts w:ascii="Calibri" w:eastAsia="Times New Roman" w:hAnsi="Calibri" w:cs="Calibri"/>
          <w:color w:val="000000"/>
        </w:rPr>
        <w:t xml:space="preserve"> все задания, предлагайте свою помощь, только если задание действительно сложно для него.</w:t>
      </w:r>
      <w:r w:rsidRPr="00623230">
        <w:rPr>
          <w:rFonts w:ascii="Calibri" w:eastAsia="Times New Roman" w:hAnsi="Calibri" w:cs="Calibri"/>
          <w:color w:val="000000"/>
        </w:rPr>
        <w:br/>
        <w:t>• Сделайте так, чтобы задачи, которые ставятся перед школьником в ходе учебной деятельности, были не только поняты, ну и внутренне приняты им, чтобы они приобрели значимость для него.</w:t>
      </w:r>
      <w:r w:rsidRPr="00623230">
        <w:rPr>
          <w:rFonts w:ascii="Calibri" w:eastAsia="Times New Roman" w:hAnsi="Calibri" w:cs="Calibri"/>
          <w:color w:val="000000"/>
        </w:rPr>
        <w:br/>
        <w:t>• Объясните ребенку, что неуспех часто является следствием недостаточно затраченных усилий, а не трудностью задания или отсутствием способностей.</w:t>
      </w:r>
      <w:r w:rsidRPr="00623230">
        <w:rPr>
          <w:rFonts w:ascii="Calibri" w:eastAsia="Times New Roman" w:hAnsi="Calibri" w:cs="Calibri"/>
          <w:color w:val="000000"/>
        </w:rPr>
        <w:br/>
      </w:r>
    </w:p>
    <w:p w:rsidR="00623230" w:rsidRPr="00623230" w:rsidRDefault="00623230" w:rsidP="00623230">
      <w:pPr>
        <w:shd w:val="clear" w:color="auto" w:fill="FFFFFF"/>
        <w:spacing w:after="0" w:line="240" w:lineRule="auto"/>
        <w:rPr>
          <w:rFonts w:ascii="Calibri" w:eastAsia="Times New Roman" w:hAnsi="Calibri" w:cs="Calibri"/>
          <w:color w:val="000000"/>
        </w:rPr>
      </w:pPr>
      <w:r w:rsidRPr="00623230">
        <w:rPr>
          <w:rFonts w:ascii="Trebuchet MS" w:eastAsia="Times New Roman" w:hAnsi="Trebuchet MS" w:cs="Calibri"/>
          <w:b/>
          <w:bCs/>
          <w:color w:val="601802"/>
          <w:sz w:val="28"/>
        </w:rPr>
        <w:t>ОШИБКИ РОДИТЕЛЕЙ</w:t>
      </w:r>
    </w:p>
    <w:p w:rsidR="00623230" w:rsidRPr="00623230" w:rsidRDefault="00623230" w:rsidP="00623230">
      <w:pPr>
        <w:shd w:val="clear" w:color="auto" w:fill="FFFFFF"/>
        <w:spacing w:after="0" w:line="240" w:lineRule="auto"/>
        <w:rPr>
          <w:rFonts w:ascii="Calibri" w:eastAsia="Times New Roman" w:hAnsi="Calibri" w:cs="Calibri"/>
          <w:color w:val="000000"/>
        </w:rPr>
      </w:pPr>
      <w:r w:rsidRPr="00623230">
        <w:rPr>
          <w:rFonts w:ascii="Calibri" w:eastAsia="Times New Roman" w:hAnsi="Calibri" w:cs="Calibri"/>
          <w:b/>
          <w:bCs/>
          <w:color w:val="000000"/>
        </w:rPr>
        <w:t>Ошибка родителей №1</w:t>
      </w:r>
      <w:r w:rsidRPr="00623230">
        <w:rPr>
          <w:rFonts w:ascii="Calibri" w:eastAsia="Times New Roman" w:hAnsi="Calibri" w:cs="Calibri"/>
          <w:color w:val="000000"/>
        </w:rPr>
        <w:br/>
      </w:r>
      <w:r w:rsidRPr="00623230">
        <w:rPr>
          <w:rFonts w:ascii="Calibri" w:eastAsia="Times New Roman" w:hAnsi="Calibri" w:cs="Calibri"/>
          <w:b/>
          <w:bCs/>
          <w:color w:val="000000"/>
        </w:rPr>
        <w:t>Родитель полагает, что ребенок готов к обучению в школе, потому, что он много знает для своего возраста. Но интеллектуальная готовность – это не синоним готовности психологической, которая определяется уровнем развития произвольного поведения, то есть умением ребенка подчиняться определенным правилам и делать не то, что ему хочется в данный момент, а то, что делать необходимо. Здесь важно развивать у ребенка умение преодолевать себя: приучать ребенка делать не только то, что ему нравится, но и то, что не нравится, но необходимо. И это задача еще дошкольного возраста.</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№2</w:t>
      </w:r>
      <w:r w:rsidRPr="00623230">
        <w:rPr>
          <w:rFonts w:ascii="Calibri" w:eastAsia="Times New Roman" w:hAnsi="Calibri" w:cs="Calibri"/>
          <w:color w:val="000000"/>
        </w:rPr>
        <w:br/>
      </w:r>
      <w:r w:rsidRPr="00623230">
        <w:rPr>
          <w:rFonts w:ascii="Calibri" w:eastAsia="Times New Roman" w:hAnsi="Calibri" w:cs="Calibri"/>
          <w:b/>
          <w:bCs/>
          <w:color w:val="000000"/>
        </w:rPr>
        <w:t>Ребенка рано отдают в школу. Нельзя сбрасывать со счетов биологическое созревание (костный и зубной биологический возраст). Биологически несозревшего ребенка лучше в школу не отдавать, т.к. у него не сформирована рука. Проверить сформирована ли рука можно следующим образом: попросить ребенка ставить точки в клеточки. В норме ребенок проставляет 70 точек за 1 минуту. Если результат ниже, то вполне возможно, что рука еще не окостенела. Что касается зубов, к моменту поступления ребенка в школу у него должны смениться 4 передних зуба: 2 внизу и 2 вверху. Таким образом, биологическая неготовность ребенка к школе ведет, как правило, к тяжелой школьной адаптации (ребенок быстро устает и не справляется), а это вероятность того, что ребенок начинает тихо ненавидеть школу.</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№3</w:t>
      </w:r>
      <w:r w:rsidRPr="00623230">
        <w:rPr>
          <w:rFonts w:ascii="Calibri" w:eastAsia="Times New Roman" w:hAnsi="Calibri" w:cs="Calibri"/>
          <w:color w:val="000000"/>
        </w:rPr>
        <w:br/>
      </w:r>
      <w:r w:rsidRPr="00623230">
        <w:rPr>
          <w:rFonts w:ascii="Calibri" w:eastAsia="Times New Roman" w:hAnsi="Calibri" w:cs="Calibri"/>
          <w:b/>
          <w:bCs/>
          <w:color w:val="000000"/>
        </w:rPr>
        <w:t>Дети не посещают детский сад. Отсутствие контакта со сверстниками ведет к отсутствию произвольного поведения, когда ребенок вынужден, чтобы играть с другими, соблюдать правила, даже, если ему не очень хочется, считаться с чужим мнением и желанием, жить в коллективе.</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№4</w:t>
      </w:r>
      <w:r w:rsidRPr="00623230">
        <w:rPr>
          <w:rFonts w:ascii="Calibri" w:eastAsia="Times New Roman" w:hAnsi="Calibri" w:cs="Calibri"/>
          <w:color w:val="000000"/>
        </w:rPr>
        <w:br/>
      </w:r>
      <w:r w:rsidRPr="00623230">
        <w:rPr>
          <w:rFonts w:ascii="Calibri" w:eastAsia="Times New Roman" w:hAnsi="Calibri" w:cs="Calibri"/>
          <w:b/>
          <w:bCs/>
          <w:color w:val="000000"/>
        </w:rPr>
        <w:t>Неблагополучие в семье: ребенок, привыкший к высокому эмоциональному отрицательному накалу во время переживаний по поводу своей семьи, как правило, уже просто не реагирует на проблемы по поводу учебы и отметок – у него просто не хватает на это энергии.</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№5</w:t>
      </w:r>
      <w:r w:rsidRPr="00623230">
        <w:rPr>
          <w:rFonts w:ascii="Calibri" w:eastAsia="Times New Roman" w:hAnsi="Calibri" w:cs="Calibri"/>
          <w:color w:val="000000"/>
        </w:rPr>
        <w:br/>
      </w:r>
      <w:r w:rsidRPr="00623230">
        <w:rPr>
          <w:rFonts w:ascii="Calibri" w:eastAsia="Times New Roman" w:hAnsi="Calibri" w:cs="Calibri"/>
          <w:b/>
          <w:bCs/>
          <w:color w:val="000000"/>
        </w:rPr>
        <w:lastRenderedPageBreak/>
        <w:t>Отсутствие четкой организации жизни ребенка, несоблюдение режима дня, безнадзорность в быту – дети, которые организованы помимо школы, т.е. посещают какие-то интересные для них занятия, как правило, несмотря на нагрузку, более мотивированы на учебу.</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№6</w:t>
      </w:r>
      <w:r w:rsidRPr="00623230">
        <w:rPr>
          <w:rFonts w:ascii="Calibri" w:eastAsia="Times New Roman" w:hAnsi="Calibri" w:cs="Calibri"/>
          <w:color w:val="000000"/>
        </w:rPr>
        <w:br/>
      </w:r>
      <w:r w:rsidRPr="00623230">
        <w:rPr>
          <w:rFonts w:ascii="Calibri" w:eastAsia="Times New Roman" w:hAnsi="Calibri" w:cs="Calibri"/>
          <w:b/>
          <w:bCs/>
          <w:color w:val="000000"/>
        </w:rPr>
        <w:t>Нарушение единства требований к ребенку со стороны родителей (всегда есть лазейка для ребенка что-то сделать не так, как надо, «столкнуть родителей лбами», пожаловаться бабушке и дедушке на родителей)</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№7</w:t>
      </w:r>
      <w:r w:rsidRPr="00623230">
        <w:rPr>
          <w:rFonts w:ascii="Calibri" w:eastAsia="Times New Roman" w:hAnsi="Calibri" w:cs="Calibri"/>
          <w:color w:val="000000"/>
        </w:rPr>
        <w:br/>
      </w:r>
      <w:r w:rsidRPr="00623230">
        <w:rPr>
          <w:rFonts w:ascii="Calibri" w:eastAsia="Times New Roman" w:hAnsi="Calibri" w:cs="Calibri"/>
          <w:b/>
          <w:bCs/>
          <w:color w:val="000000"/>
        </w:rPr>
        <w:t xml:space="preserve">Неправильные методы воспитания: подавление личности, угрозы, физические наказания или, наоборот, </w:t>
      </w:r>
      <w:proofErr w:type="spellStart"/>
      <w:r w:rsidRPr="00623230">
        <w:rPr>
          <w:rFonts w:ascii="Calibri" w:eastAsia="Times New Roman" w:hAnsi="Calibri" w:cs="Calibri"/>
          <w:b/>
          <w:bCs/>
          <w:color w:val="000000"/>
        </w:rPr>
        <w:t>заласкивания</w:t>
      </w:r>
      <w:proofErr w:type="spellEnd"/>
      <w:r w:rsidRPr="00623230">
        <w:rPr>
          <w:rFonts w:ascii="Calibri" w:eastAsia="Times New Roman" w:hAnsi="Calibri" w:cs="Calibri"/>
          <w:b/>
          <w:bCs/>
          <w:color w:val="000000"/>
        </w:rPr>
        <w:t>, чрезмерная опека.</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№8</w:t>
      </w:r>
      <w:r w:rsidRPr="00623230">
        <w:rPr>
          <w:rFonts w:ascii="Calibri" w:eastAsia="Times New Roman" w:hAnsi="Calibri" w:cs="Calibri"/>
          <w:color w:val="000000"/>
        </w:rPr>
        <w:br/>
      </w:r>
      <w:r w:rsidRPr="00623230">
        <w:rPr>
          <w:rFonts w:ascii="Calibri" w:eastAsia="Times New Roman" w:hAnsi="Calibri" w:cs="Calibri"/>
          <w:b/>
          <w:bCs/>
          <w:color w:val="000000"/>
        </w:rPr>
        <w:t>Завышенные требования без учета объективных возможностей ребенка; усмотрение злого умысла, лени, в то время</w:t>
      </w:r>
      <w:proofErr w:type="gramStart"/>
      <w:r w:rsidRPr="00623230">
        <w:rPr>
          <w:rFonts w:ascii="Calibri" w:eastAsia="Times New Roman" w:hAnsi="Calibri" w:cs="Calibri"/>
          <w:b/>
          <w:bCs/>
          <w:color w:val="000000"/>
        </w:rPr>
        <w:t>,</w:t>
      </w:r>
      <w:proofErr w:type="gramEnd"/>
      <w:r w:rsidRPr="00623230">
        <w:rPr>
          <w:rFonts w:ascii="Calibri" w:eastAsia="Times New Roman" w:hAnsi="Calibri" w:cs="Calibri"/>
          <w:b/>
          <w:bCs/>
          <w:color w:val="000000"/>
        </w:rPr>
        <w:t xml:space="preserve"> как могут быть объективные причины для этих проявлений (соматическое состояние, психологические особенности, особенности умственного развития и пр.)</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№9</w:t>
      </w:r>
      <w:r w:rsidRPr="00623230">
        <w:rPr>
          <w:rFonts w:ascii="Calibri" w:eastAsia="Times New Roman" w:hAnsi="Calibri" w:cs="Calibri"/>
          <w:color w:val="000000"/>
        </w:rPr>
        <w:br/>
      </w:r>
      <w:r w:rsidRPr="00623230">
        <w:rPr>
          <w:rFonts w:ascii="Calibri" w:eastAsia="Times New Roman" w:hAnsi="Calibri" w:cs="Calibri"/>
          <w:b/>
          <w:bCs/>
          <w:color w:val="000000"/>
        </w:rPr>
        <w:t>«Убивание» мотивации к обучению путем высмеивания, некорректных высказываний, сравнения с другими детьми, «загон» ребенка в ситуацию неуспеха, неудачи и пр.</w:t>
      </w:r>
      <w:r w:rsidRPr="00623230">
        <w:rPr>
          <w:rFonts w:ascii="Calibri" w:eastAsia="Times New Roman" w:hAnsi="Calibri" w:cs="Calibri"/>
          <w:color w:val="000000"/>
        </w:rPr>
        <w:br/>
      </w:r>
      <w:r w:rsidRPr="00623230">
        <w:rPr>
          <w:rFonts w:ascii="Calibri" w:eastAsia="Times New Roman" w:hAnsi="Calibri" w:cs="Calibri"/>
          <w:b/>
          <w:bCs/>
          <w:color w:val="000000"/>
        </w:rPr>
        <w:t>Проецирование своих ожиданий на дочку или сына — это, наверное, самая распространенная ошибка родителя, не всегда даже осознаваемая.</w:t>
      </w:r>
      <w:r w:rsidRPr="00623230">
        <w:rPr>
          <w:rFonts w:ascii="Calibri" w:eastAsia="Times New Roman" w:hAnsi="Calibri" w:cs="Calibri"/>
          <w:color w:val="000000"/>
        </w:rPr>
        <w:br/>
      </w:r>
      <w:r w:rsidRPr="00623230">
        <w:rPr>
          <w:rFonts w:ascii="Calibri" w:eastAsia="Times New Roman" w:hAnsi="Calibri" w:cs="Calibri"/>
          <w:color w:val="000000"/>
        </w:rPr>
        <w:br/>
      </w:r>
      <w:r w:rsidRPr="00623230">
        <w:rPr>
          <w:rFonts w:ascii="Calibri" w:eastAsia="Times New Roman" w:hAnsi="Calibri" w:cs="Calibri"/>
          <w:b/>
          <w:bCs/>
          <w:color w:val="000000"/>
        </w:rPr>
        <w:t>Ошибка родителей №10</w:t>
      </w:r>
      <w:r w:rsidRPr="00623230">
        <w:rPr>
          <w:rFonts w:ascii="Calibri" w:eastAsia="Times New Roman" w:hAnsi="Calibri" w:cs="Calibri"/>
          <w:color w:val="000000"/>
        </w:rPr>
        <w:br/>
      </w:r>
      <w:r w:rsidRPr="00623230">
        <w:rPr>
          <w:rFonts w:ascii="Calibri" w:eastAsia="Times New Roman" w:hAnsi="Calibri" w:cs="Calibri"/>
          <w:b/>
          <w:bCs/>
          <w:color w:val="000000"/>
        </w:rPr>
        <w:t>Родители верят в то, что дети должны разделять интересы, которые были у них в детстве, и порой не допускают даже мысли о том, что их ребенку это может быть совсем не интересно. Давление родителей может быть тем сильнее, чем меньше им самим удалось реализоваться в интересующих их областях.</w:t>
      </w:r>
    </w:p>
    <w:p w:rsidR="00623230" w:rsidRDefault="00623230" w:rsidP="00623230">
      <w:pPr>
        <w:pStyle w:val="a6"/>
        <w:rPr>
          <w:color w:val="000000"/>
          <w:sz w:val="27"/>
          <w:szCs w:val="27"/>
        </w:rPr>
      </w:pPr>
    </w:p>
    <w:p w:rsidR="00A10328" w:rsidRDefault="00A10328"/>
    <w:sectPr w:rsidR="00A10328" w:rsidSect="00086BBC">
      <w:pgSz w:w="11906" w:h="16838"/>
      <w:pgMar w:top="567" w:right="282"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24C38"/>
    <w:multiLevelType w:val="hybridMultilevel"/>
    <w:tmpl w:val="525AC236"/>
    <w:lvl w:ilvl="0" w:tplc="1E364C8E">
      <w:start w:val="1"/>
      <w:numFmt w:val="bullet"/>
      <w:lvlText w:val=""/>
      <w:lvlJc w:val="left"/>
      <w:pPr>
        <w:tabs>
          <w:tab w:val="num" w:pos="360"/>
        </w:tabs>
        <w:ind w:left="360" w:hanging="360"/>
      </w:pPr>
      <w:rPr>
        <w:rFonts w:ascii="Symbol" w:hAnsi="Symbol" w:hint="default"/>
        <w:color w:val="FF000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72968D0"/>
    <w:multiLevelType w:val="multilevel"/>
    <w:tmpl w:val="A654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14193"/>
    <w:multiLevelType w:val="hybridMultilevel"/>
    <w:tmpl w:val="5FE2F8F8"/>
    <w:lvl w:ilvl="0" w:tplc="C6380548">
      <w:start w:val="1"/>
      <w:numFmt w:val="decimal"/>
      <w:lvlText w:val="%1."/>
      <w:lvlJc w:val="left"/>
      <w:pPr>
        <w:ind w:left="36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2A767B"/>
    <w:multiLevelType w:val="hybridMultilevel"/>
    <w:tmpl w:val="FBFA3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F00A53"/>
    <w:multiLevelType w:val="hybridMultilevel"/>
    <w:tmpl w:val="F0DA6EA4"/>
    <w:lvl w:ilvl="0" w:tplc="054E02A0">
      <w:start w:val="1"/>
      <w:numFmt w:val="bullet"/>
      <w:lvlText w:val=""/>
      <w:lvlJc w:val="left"/>
      <w:pPr>
        <w:tabs>
          <w:tab w:val="num" w:pos="720"/>
        </w:tabs>
        <w:ind w:left="720" w:hanging="360"/>
      </w:pPr>
      <w:rPr>
        <w:rFonts w:ascii="Symbol" w:hAnsi="Symbol"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59F7424"/>
    <w:multiLevelType w:val="multilevel"/>
    <w:tmpl w:val="9AE0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6C3353"/>
    <w:multiLevelType w:val="hybridMultilevel"/>
    <w:tmpl w:val="7604F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841326"/>
    <w:multiLevelType w:val="hybridMultilevel"/>
    <w:tmpl w:val="A08A7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215AAE"/>
    <w:multiLevelType w:val="hybridMultilevel"/>
    <w:tmpl w:val="E25A3332"/>
    <w:lvl w:ilvl="0" w:tplc="80944836">
      <w:start w:val="1"/>
      <w:numFmt w:val="bullet"/>
      <w:lvlText w:val=""/>
      <w:lvlJc w:val="left"/>
      <w:pPr>
        <w:tabs>
          <w:tab w:val="num" w:pos="720"/>
        </w:tabs>
        <w:ind w:left="720" w:hanging="360"/>
      </w:pPr>
      <w:rPr>
        <w:rFonts w:ascii="Symbol" w:hAnsi="Symbol" w:hint="default"/>
        <w:color w:val="0000FF"/>
      </w:rPr>
    </w:lvl>
    <w:lvl w:ilvl="1" w:tplc="04190013">
      <w:start w:val="1"/>
      <w:numFmt w:val="upperRoman"/>
      <w:lvlText w:val="%2."/>
      <w:lvlJc w:val="right"/>
      <w:pPr>
        <w:tabs>
          <w:tab w:val="num" w:pos="180"/>
        </w:tabs>
        <w:ind w:left="180" w:hanging="18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8465A0"/>
    <w:multiLevelType w:val="multilevel"/>
    <w:tmpl w:val="F6666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506E4B"/>
    <w:multiLevelType w:val="hybridMultilevel"/>
    <w:tmpl w:val="E20EBC0C"/>
    <w:lvl w:ilvl="0" w:tplc="CE7C1A1E">
      <w:start w:val="1"/>
      <w:numFmt w:val="decimal"/>
      <w:lvlText w:val="%1."/>
      <w:lvlJc w:val="left"/>
      <w:pPr>
        <w:tabs>
          <w:tab w:val="num" w:pos="360"/>
        </w:tabs>
        <w:ind w:left="360" w:hanging="360"/>
      </w:pPr>
      <w:rPr>
        <w:rFonts w:hint="default"/>
        <w:b/>
        <w:color w:val="0000FF"/>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56413BB5"/>
    <w:multiLevelType w:val="hybridMultilevel"/>
    <w:tmpl w:val="57D2A1B0"/>
    <w:lvl w:ilvl="0" w:tplc="4F526744">
      <w:start w:val="1"/>
      <w:numFmt w:val="bullet"/>
      <w:lvlText w:val=""/>
      <w:lvlJc w:val="left"/>
      <w:pPr>
        <w:tabs>
          <w:tab w:val="num" w:pos="720"/>
        </w:tabs>
        <w:ind w:left="720" w:hanging="36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B3832EF"/>
    <w:multiLevelType w:val="hybridMultilevel"/>
    <w:tmpl w:val="66460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AE5836"/>
    <w:multiLevelType w:val="multilevel"/>
    <w:tmpl w:val="867C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F22C5E"/>
    <w:multiLevelType w:val="multilevel"/>
    <w:tmpl w:val="A1223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6"/>
  </w:num>
  <w:num w:numId="4">
    <w:abstractNumId w:val="1"/>
  </w:num>
  <w:num w:numId="5">
    <w:abstractNumId w:val="3"/>
  </w:num>
  <w:num w:numId="6">
    <w:abstractNumId w:val="2"/>
  </w:num>
  <w:num w:numId="7">
    <w:abstractNumId w:val="12"/>
  </w:num>
  <w:num w:numId="8">
    <w:abstractNumId w:val="7"/>
  </w:num>
  <w:num w:numId="9">
    <w:abstractNumId w:val="9"/>
  </w:num>
  <w:num w:numId="10">
    <w:abstractNumId w:val="14"/>
  </w:num>
  <w:num w:numId="11">
    <w:abstractNumId w:val="10"/>
  </w:num>
  <w:num w:numId="12">
    <w:abstractNumId w:val="8"/>
  </w:num>
  <w:num w:numId="13">
    <w:abstractNumId w:val="0"/>
  </w:num>
  <w:num w:numId="14">
    <w:abstractNumId w:val="1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86BBC"/>
    <w:rsid w:val="00086BBC"/>
    <w:rsid w:val="002553BB"/>
    <w:rsid w:val="00623230"/>
    <w:rsid w:val="00A103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86B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6B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6BBC"/>
    <w:rPr>
      <w:rFonts w:ascii="Tahoma" w:hAnsi="Tahoma" w:cs="Tahoma"/>
      <w:sz w:val="16"/>
      <w:szCs w:val="16"/>
    </w:rPr>
  </w:style>
  <w:style w:type="character" w:customStyle="1" w:styleId="10">
    <w:name w:val="Заголовок 1 Знак"/>
    <w:basedOn w:val="a0"/>
    <w:link w:val="1"/>
    <w:uiPriority w:val="9"/>
    <w:rsid w:val="00086BBC"/>
    <w:rPr>
      <w:rFonts w:ascii="Times New Roman" w:eastAsia="Times New Roman" w:hAnsi="Times New Roman" w:cs="Times New Roman"/>
      <w:b/>
      <w:bCs/>
      <w:kern w:val="36"/>
      <w:sz w:val="48"/>
      <w:szCs w:val="48"/>
    </w:rPr>
  </w:style>
  <w:style w:type="character" w:styleId="a5">
    <w:name w:val="Hyperlink"/>
    <w:basedOn w:val="a0"/>
    <w:uiPriority w:val="99"/>
    <w:semiHidden/>
    <w:unhideWhenUsed/>
    <w:rsid w:val="00086BBC"/>
    <w:rPr>
      <w:color w:val="0000FF"/>
      <w:u w:val="single"/>
    </w:rPr>
  </w:style>
  <w:style w:type="paragraph" w:styleId="a6">
    <w:name w:val="Normal (Web)"/>
    <w:basedOn w:val="a"/>
    <w:uiPriority w:val="99"/>
    <w:semiHidden/>
    <w:unhideWhenUsed/>
    <w:rsid w:val="0008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086B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086BBC"/>
  </w:style>
  <w:style w:type="paragraph" w:customStyle="1" w:styleId="c6">
    <w:name w:val="c6"/>
    <w:basedOn w:val="a"/>
    <w:rsid w:val="00086B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86BBC"/>
  </w:style>
  <w:style w:type="paragraph" w:customStyle="1" w:styleId="c18">
    <w:name w:val="c18"/>
    <w:basedOn w:val="a"/>
    <w:rsid w:val="0008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08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086B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86BBC"/>
  </w:style>
  <w:style w:type="character" w:customStyle="1" w:styleId="c7">
    <w:name w:val="c7"/>
    <w:basedOn w:val="a0"/>
    <w:rsid w:val="002553BB"/>
  </w:style>
  <w:style w:type="character" w:customStyle="1" w:styleId="css-901oao">
    <w:name w:val="css-901oao"/>
    <w:basedOn w:val="a0"/>
    <w:rsid w:val="002553BB"/>
  </w:style>
  <w:style w:type="character" w:styleId="a7">
    <w:name w:val="Strong"/>
    <w:basedOn w:val="a0"/>
    <w:uiPriority w:val="22"/>
    <w:qFormat/>
    <w:rsid w:val="002553BB"/>
    <w:rPr>
      <w:b/>
      <w:bCs/>
    </w:rPr>
  </w:style>
  <w:style w:type="paragraph" w:styleId="a8">
    <w:name w:val="List Paragraph"/>
    <w:basedOn w:val="a"/>
    <w:uiPriority w:val="34"/>
    <w:qFormat/>
    <w:rsid w:val="002553BB"/>
    <w:pPr>
      <w:spacing w:after="160" w:line="256" w:lineRule="auto"/>
      <w:ind w:left="720"/>
      <w:contextualSpacing/>
    </w:pPr>
    <w:rPr>
      <w:rFonts w:eastAsiaTheme="minorHAnsi"/>
      <w:lang w:eastAsia="en-US"/>
    </w:rPr>
  </w:style>
  <w:style w:type="paragraph" w:styleId="a9">
    <w:name w:val="Body Text"/>
    <w:basedOn w:val="a"/>
    <w:link w:val="aa"/>
    <w:rsid w:val="00A10328"/>
    <w:pPr>
      <w:spacing w:after="0" w:line="240" w:lineRule="auto"/>
      <w:jc w:val="center"/>
    </w:pPr>
    <w:rPr>
      <w:rFonts w:ascii="Monotype Corsiva" w:eastAsia="Times New Roman" w:hAnsi="Monotype Corsiva" w:cs="Times New Roman"/>
      <w:b/>
      <w:color w:val="000000"/>
      <w:spacing w:val="20"/>
      <w:position w:val="22"/>
      <w:sz w:val="56"/>
      <w:szCs w:val="20"/>
    </w:rPr>
  </w:style>
  <w:style w:type="character" w:customStyle="1" w:styleId="aa">
    <w:name w:val="Основной текст Знак"/>
    <w:basedOn w:val="a0"/>
    <w:link w:val="a9"/>
    <w:rsid w:val="00A10328"/>
    <w:rPr>
      <w:rFonts w:ascii="Monotype Corsiva" w:eastAsia="Times New Roman" w:hAnsi="Monotype Corsiva" w:cs="Times New Roman"/>
      <w:b/>
      <w:color w:val="000000"/>
      <w:spacing w:val="20"/>
      <w:position w:val="22"/>
      <w:sz w:val="56"/>
      <w:szCs w:val="20"/>
    </w:rPr>
  </w:style>
  <w:style w:type="paragraph" w:styleId="2">
    <w:name w:val="Body Text 2"/>
    <w:basedOn w:val="a"/>
    <w:link w:val="20"/>
    <w:rsid w:val="00A10328"/>
    <w:pPr>
      <w:spacing w:after="0" w:line="240" w:lineRule="auto"/>
    </w:pPr>
    <w:rPr>
      <w:rFonts w:ascii="Comic Sans MS" w:eastAsia="Times New Roman" w:hAnsi="Comic Sans MS" w:cs="Times New Roman"/>
      <w:b/>
      <w:color w:val="000000"/>
      <w:sz w:val="52"/>
      <w:szCs w:val="20"/>
    </w:rPr>
  </w:style>
  <w:style w:type="character" w:customStyle="1" w:styleId="20">
    <w:name w:val="Основной текст 2 Знак"/>
    <w:basedOn w:val="a0"/>
    <w:link w:val="2"/>
    <w:rsid w:val="00A10328"/>
    <w:rPr>
      <w:rFonts w:ascii="Comic Sans MS" w:eastAsia="Times New Roman" w:hAnsi="Comic Sans MS" w:cs="Times New Roman"/>
      <w:b/>
      <w:color w:val="000000"/>
      <w:sz w:val="52"/>
      <w:szCs w:val="20"/>
    </w:rPr>
  </w:style>
  <w:style w:type="character" w:customStyle="1" w:styleId="c5">
    <w:name w:val="c5"/>
    <w:basedOn w:val="a0"/>
    <w:rsid w:val="00623230"/>
  </w:style>
</w:styles>
</file>

<file path=word/webSettings.xml><?xml version="1.0" encoding="utf-8"?>
<w:webSettings xmlns:r="http://schemas.openxmlformats.org/officeDocument/2006/relationships" xmlns:w="http://schemas.openxmlformats.org/wordprocessingml/2006/main">
  <w:divs>
    <w:div w:id="8992766">
      <w:bodyDiv w:val="1"/>
      <w:marLeft w:val="0"/>
      <w:marRight w:val="0"/>
      <w:marTop w:val="0"/>
      <w:marBottom w:val="0"/>
      <w:divBdr>
        <w:top w:val="none" w:sz="0" w:space="0" w:color="auto"/>
        <w:left w:val="none" w:sz="0" w:space="0" w:color="auto"/>
        <w:bottom w:val="none" w:sz="0" w:space="0" w:color="auto"/>
        <w:right w:val="none" w:sz="0" w:space="0" w:color="auto"/>
      </w:divBdr>
    </w:div>
    <w:div w:id="219248637">
      <w:bodyDiv w:val="1"/>
      <w:marLeft w:val="0"/>
      <w:marRight w:val="0"/>
      <w:marTop w:val="0"/>
      <w:marBottom w:val="0"/>
      <w:divBdr>
        <w:top w:val="none" w:sz="0" w:space="0" w:color="auto"/>
        <w:left w:val="none" w:sz="0" w:space="0" w:color="auto"/>
        <w:bottom w:val="none" w:sz="0" w:space="0" w:color="auto"/>
        <w:right w:val="none" w:sz="0" w:space="0" w:color="auto"/>
      </w:divBdr>
    </w:div>
    <w:div w:id="637497150">
      <w:bodyDiv w:val="1"/>
      <w:marLeft w:val="0"/>
      <w:marRight w:val="0"/>
      <w:marTop w:val="0"/>
      <w:marBottom w:val="0"/>
      <w:divBdr>
        <w:top w:val="none" w:sz="0" w:space="0" w:color="auto"/>
        <w:left w:val="none" w:sz="0" w:space="0" w:color="auto"/>
        <w:bottom w:val="none" w:sz="0" w:space="0" w:color="auto"/>
        <w:right w:val="none" w:sz="0" w:space="0" w:color="auto"/>
      </w:divBdr>
    </w:div>
    <w:div w:id="773399139">
      <w:bodyDiv w:val="1"/>
      <w:marLeft w:val="0"/>
      <w:marRight w:val="0"/>
      <w:marTop w:val="0"/>
      <w:marBottom w:val="0"/>
      <w:divBdr>
        <w:top w:val="none" w:sz="0" w:space="0" w:color="auto"/>
        <w:left w:val="none" w:sz="0" w:space="0" w:color="auto"/>
        <w:bottom w:val="none" w:sz="0" w:space="0" w:color="auto"/>
        <w:right w:val="none" w:sz="0" w:space="0" w:color="auto"/>
      </w:divBdr>
    </w:div>
    <w:div w:id="841236046">
      <w:bodyDiv w:val="1"/>
      <w:marLeft w:val="0"/>
      <w:marRight w:val="0"/>
      <w:marTop w:val="0"/>
      <w:marBottom w:val="0"/>
      <w:divBdr>
        <w:top w:val="none" w:sz="0" w:space="0" w:color="auto"/>
        <w:left w:val="none" w:sz="0" w:space="0" w:color="auto"/>
        <w:bottom w:val="none" w:sz="0" w:space="0" w:color="auto"/>
        <w:right w:val="none" w:sz="0" w:space="0" w:color="auto"/>
      </w:divBdr>
    </w:div>
    <w:div w:id="1091511318">
      <w:bodyDiv w:val="1"/>
      <w:marLeft w:val="0"/>
      <w:marRight w:val="0"/>
      <w:marTop w:val="0"/>
      <w:marBottom w:val="0"/>
      <w:divBdr>
        <w:top w:val="none" w:sz="0" w:space="0" w:color="auto"/>
        <w:left w:val="none" w:sz="0" w:space="0" w:color="auto"/>
        <w:bottom w:val="none" w:sz="0" w:space="0" w:color="auto"/>
        <w:right w:val="none" w:sz="0" w:space="0" w:color="auto"/>
      </w:divBdr>
    </w:div>
    <w:div w:id="1102258605">
      <w:bodyDiv w:val="1"/>
      <w:marLeft w:val="0"/>
      <w:marRight w:val="0"/>
      <w:marTop w:val="0"/>
      <w:marBottom w:val="0"/>
      <w:divBdr>
        <w:top w:val="none" w:sz="0" w:space="0" w:color="auto"/>
        <w:left w:val="none" w:sz="0" w:space="0" w:color="auto"/>
        <w:bottom w:val="none" w:sz="0" w:space="0" w:color="auto"/>
        <w:right w:val="none" w:sz="0" w:space="0" w:color="auto"/>
      </w:divBdr>
    </w:div>
    <w:div w:id="1110127895">
      <w:bodyDiv w:val="1"/>
      <w:marLeft w:val="0"/>
      <w:marRight w:val="0"/>
      <w:marTop w:val="0"/>
      <w:marBottom w:val="0"/>
      <w:divBdr>
        <w:top w:val="none" w:sz="0" w:space="0" w:color="auto"/>
        <w:left w:val="none" w:sz="0" w:space="0" w:color="auto"/>
        <w:bottom w:val="none" w:sz="0" w:space="0" w:color="auto"/>
        <w:right w:val="none" w:sz="0" w:space="0" w:color="auto"/>
      </w:divBdr>
      <w:divsChild>
        <w:div w:id="379670061">
          <w:marLeft w:val="0"/>
          <w:marRight w:val="0"/>
          <w:marTop w:val="0"/>
          <w:marBottom w:val="0"/>
          <w:divBdr>
            <w:top w:val="none" w:sz="0" w:space="0" w:color="auto"/>
            <w:left w:val="none" w:sz="0" w:space="0" w:color="auto"/>
            <w:bottom w:val="none" w:sz="0" w:space="0" w:color="auto"/>
            <w:right w:val="none" w:sz="0" w:space="0" w:color="auto"/>
          </w:divBdr>
          <w:divsChild>
            <w:div w:id="345061901">
              <w:marLeft w:val="0"/>
              <w:marRight w:val="0"/>
              <w:marTop w:val="0"/>
              <w:marBottom w:val="0"/>
              <w:divBdr>
                <w:top w:val="none" w:sz="0" w:space="0" w:color="auto"/>
                <w:left w:val="none" w:sz="0" w:space="0" w:color="auto"/>
                <w:bottom w:val="none" w:sz="0" w:space="0" w:color="auto"/>
                <w:right w:val="none" w:sz="0" w:space="0" w:color="auto"/>
              </w:divBdr>
              <w:divsChild>
                <w:div w:id="1507793152">
                  <w:marLeft w:val="0"/>
                  <w:marRight w:val="0"/>
                  <w:marTop w:val="0"/>
                  <w:marBottom w:val="360"/>
                  <w:divBdr>
                    <w:top w:val="none" w:sz="0" w:space="0" w:color="auto"/>
                    <w:left w:val="none" w:sz="0" w:space="0" w:color="auto"/>
                    <w:bottom w:val="none" w:sz="0" w:space="0" w:color="auto"/>
                    <w:right w:val="none" w:sz="0" w:space="0" w:color="auto"/>
                  </w:divBdr>
                  <w:divsChild>
                    <w:div w:id="794566103">
                      <w:marLeft w:val="150"/>
                      <w:marRight w:val="150"/>
                      <w:marTop w:val="0"/>
                      <w:marBottom w:val="0"/>
                      <w:divBdr>
                        <w:top w:val="none" w:sz="0" w:space="0" w:color="auto"/>
                        <w:left w:val="none" w:sz="0" w:space="0" w:color="auto"/>
                        <w:bottom w:val="none" w:sz="0" w:space="0" w:color="auto"/>
                        <w:right w:val="none" w:sz="0" w:space="0" w:color="auto"/>
                      </w:divBdr>
                      <w:divsChild>
                        <w:div w:id="2110083709">
                          <w:marLeft w:val="0"/>
                          <w:marRight w:val="0"/>
                          <w:marTop w:val="0"/>
                          <w:marBottom w:val="0"/>
                          <w:divBdr>
                            <w:top w:val="none" w:sz="0" w:space="0" w:color="auto"/>
                            <w:left w:val="none" w:sz="0" w:space="0" w:color="auto"/>
                            <w:bottom w:val="none" w:sz="0" w:space="0" w:color="auto"/>
                            <w:right w:val="none" w:sz="0" w:space="0" w:color="auto"/>
                          </w:divBdr>
                          <w:divsChild>
                            <w:div w:id="1568033817">
                              <w:marLeft w:val="0"/>
                              <w:marRight w:val="0"/>
                              <w:marTop w:val="0"/>
                              <w:marBottom w:val="0"/>
                              <w:divBdr>
                                <w:top w:val="none" w:sz="0" w:space="0" w:color="auto"/>
                                <w:left w:val="none" w:sz="0" w:space="0" w:color="auto"/>
                                <w:bottom w:val="none" w:sz="0" w:space="0" w:color="auto"/>
                                <w:right w:val="none" w:sz="0" w:space="0" w:color="auto"/>
                              </w:divBdr>
                              <w:divsChild>
                                <w:div w:id="617570230">
                                  <w:marLeft w:val="0"/>
                                  <w:marRight w:val="0"/>
                                  <w:marTop w:val="0"/>
                                  <w:marBottom w:val="0"/>
                                  <w:divBdr>
                                    <w:top w:val="none" w:sz="0" w:space="0" w:color="auto"/>
                                    <w:left w:val="none" w:sz="0" w:space="0" w:color="auto"/>
                                    <w:bottom w:val="none" w:sz="0" w:space="0" w:color="auto"/>
                                    <w:right w:val="none" w:sz="0" w:space="0" w:color="auto"/>
                                  </w:divBdr>
                                  <w:divsChild>
                                    <w:div w:id="1198549430">
                                      <w:marLeft w:val="0"/>
                                      <w:marRight w:val="0"/>
                                      <w:marTop w:val="0"/>
                                      <w:marBottom w:val="0"/>
                                      <w:divBdr>
                                        <w:top w:val="none" w:sz="0" w:space="0" w:color="auto"/>
                                        <w:left w:val="none" w:sz="0" w:space="0" w:color="auto"/>
                                        <w:bottom w:val="none" w:sz="0" w:space="0" w:color="auto"/>
                                        <w:right w:val="none" w:sz="0" w:space="0" w:color="auto"/>
                                      </w:divBdr>
                                      <w:divsChild>
                                        <w:div w:id="1651716481">
                                          <w:marLeft w:val="60"/>
                                          <w:marRight w:val="0"/>
                                          <w:marTop w:val="0"/>
                                          <w:marBottom w:val="30"/>
                                          <w:divBdr>
                                            <w:top w:val="none" w:sz="0" w:space="0" w:color="auto"/>
                                            <w:left w:val="none" w:sz="0" w:space="0" w:color="auto"/>
                                            <w:bottom w:val="none" w:sz="0" w:space="0" w:color="auto"/>
                                            <w:right w:val="none" w:sz="0" w:space="0" w:color="auto"/>
                                          </w:divBdr>
                                        </w:div>
                                        <w:div w:id="1513061129">
                                          <w:marLeft w:val="0"/>
                                          <w:marRight w:val="0"/>
                                          <w:marTop w:val="0"/>
                                          <w:marBottom w:val="0"/>
                                          <w:divBdr>
                                            <w:top w:val="none" w:sz="0" w:space="0" w:color="auto"/>
                                            <w:left w:val="none" w:sz="0" w:space="0" w:color="auto"/>
                                            <w:bottom w:val="none" w:sz="0" w:space="0" w:color="auto"/>
                                            <w:right w:val="none" w:sz="0" w:space="0" w:color="auto"/>
                                          </w:divBdr>
                                          <w:divsChild>
                                            <w:div w:id="1366758090">
                                              <w:marLeft w:val="0"/>
                                              <w:marRight w:val="0"/>
                                              <w:marTop w:val="0"/>
                                              <w:marBottom w:val="0"/>
                                              <w:divBdr>
                                                <w:top w:val="none" w:sz="0" w:space="0" w:color="auto"/>
                                                <w:left w:val="none" w:sz="0" w:space="0" w:color="auto"/>
                                                <w:bottom w:val="none" w:sz="0" w:space="0" w:color="auto"/>
                                                <w:right w:val="none" w:sz="0" w:space="0" w:color="auto"/>
                                              </w:divBdr>
                                              <w:divsChild>
                                                <w:div w:id="837231510">
                                                  <w:marLeft w:val="0"/>
                                                  <w:marRight w:val="0"/>
                                                  <w:marTop w:val="0"/>
                                                  <w:marBottom w:val="0"/>
                                                  <w:divBdr>
                                                    <w:top w:val="none" w:sz="0" w:space="0" w:color="auto"/>
                                                    <w:left w:val="none" w:sz="0" w:space="0" w:color="auto"/>
                                                    <w:bottom w:val="none" w:sz="0" w:space="0" w:color="auto"/>
                                                    <w:right w:val="none" w:sz="0" w:space="0" w:color="auto"/>
                                                  </w:divBdr>
                                                  <w:divsChild>
                                                    <w:div w:id="11358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49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rebenok.com/catalog/816/817"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www.rebenok.com/catalog/3358/3395/72366"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rebenok.com/catalog/952/"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rebenok.com/catalog/6083/6187/"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hyperlink" Target="http://www.rebenok.com/catalog/6083/618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www.rebenok.com/catalog/3358/3395/72366" TargetMode="External"/><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11127</Words>
  <Characters>63428</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2025-01-08T12:18:00Z</dcterms:created>
  <dcterms:modified xsi:type="dcterms:W3CDTF">2025-01-08T12:52:00Z</dcterms:modified>
</cp:coreProperties>
</file>